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tbl>
      <w:tblPr>
        <w:tblStyle w:val="a3"/>
        <w:tblW w:w="921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5245"/>
      </w:tblGrid>
      <w:tr w:rsidRPr="007C61FE" w:rsidR="007C61FE" w:rsidTr="33198D1A" w14:paraId="047A55E9" w14:textId="77777777">
        <w:trPr>
          <w:trHeight w:val="152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:rsidRPr="007C61FE" w:rsidR="007C61FE" w:rsidP="33198D1A" w:rsidRDefault="007C61FE" w14:paraId="123CC726" w14:textId="1DB64405">
            <w:pPr>
              <w:pStyle w:val="a"/>
              <w:spacing w:before="40" w:after="40" w:line="276" w:lineRule="auto"/>
              <w:ind w:left="-105"/>
              <w:jc w:val="both"/>
            </w:pPr>
            <w:r w:rsidRPr="007C61FE">
              <w:rPr>
                <w:rFonts w:ascii="Fira Sans" w:hAnsi="Fira Sans" w:cs="Arial"/>
                <w:noProof/>
                <w:u w:color="000000"/>
              </w:rPr>
              <w:drawing>
                <wp:anchor distT="0" distB="0" distL="114300" distR="114300" simplePos="0" relativeHeight="251659264" behindDoc="0" locked="0" layoutInCell="1" allowOverlap="1" wp14:anchorId="25390BA6" wp14:editId="1880A84A">
                  <wp:simplePos x="0" y="0"/>
                  <wp:positionH relativeFrom="column">
                    <wp:posOffset>-66675</wp:posOffset>
                  </wp:positionH>
                  <wp:positionV relativeFrom="paragraph">
                    <wp:posOffset>31750</wp:posOffset>
                  </wp:positionV>
                  <wp:extent cx="2307590" cy="2444115"/>
                  <wp:effectExtent l="0" t="0" r="0" b="0"/>
                  <wp:wrapSquare wrapText="bothSides"/>
                  <wp:docPr id="61889406" name="Рисунок 10" descr="Изображение выглядит как Человеческое лицо, одежда, улыбка, женщин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89406" name="Рисунок 10" descr="Изображение выглядит как Человеческое лицо, одежда, улыбка, женщина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910" t="19917" r="26066" b="20975"/>
                          <a:stretch/>
                        </pic:blipFill>
                        <pic:spPr bwMode="auto">
                          <a:xfrm>
                            <a:off x="0" y="0"/>
                            <a:ext cx="2307590" cy="2444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C61FE">
              <w:rPr>
                <w:rFonts w:ascii="Fira Sans" w:hAnsi="Fira Sans" w:cs="Arial"/>
                <w:noProof/>
              </w:rPr>
              <w:drawing>
                <wp:inline distT="0" distB="0" distL="0" distR="0" wp14:anchorId="1AC4CF37" wp14:editId="0B4E2A87">
                  <wp:extent cx="1162050" cy="285750"/>
                  <wp:effectExtent l="0" t="0" r="0" b="0"/>
                  <wp:docPr id="333573661" name="Picture 3335736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C61FE">
              <w:rPr>
                <w:rFonts w:ascii="Fira Sans" w:hAnsi="Fira Sans" w:cs="Arial"/>
                <w:noProof/>
              </w:rPr>
              <w:drawing>
                <wp:inline distT="0" distB="0" distL="0" distR="0" wp14:anchorId="50C243B3" wp14:editId="47AC0EE1">
                  <wp:extent cx="428625" cy="466725"/>
                  <wp:effectExtent l="0" t="0" r="0" b="0"/>
                  <wp:docPr id="901258458" name="Picture 901258458" descr="IFLR 1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C61FE">
              <w:rPr>
                <w:rFonts w:ascii="Fira Sans" w:hAnsi="Fira Sans" w:cs="Arial"/>
                <w:noProof/>
              </w:rPr>
              <w:drawing>
                <wp:inline distT="0" distB="0" distL="0" distR="0" wp14:anchorId="2EC3BA50" wp14:editId="25CF4A1C">
                  <wp:extent cx="457200" cy="457200"/>
                  <wp:effectExtent l="0" t="0" r="0" b="0"/>
                  <wp:docPr id="1484479239" name="Picture 1484479239" descr="Изображение выглядит как текст, Шрифт, Графика, логотип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4479239" name="Picture 1484479239" descr="Изображение выглядит как текст, Шрифт, Графика, логотип&#10;&#10;Автоматически созданное описание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C61FE">
              <w:rPr>
                <w:rFonts w:ascii="Fira Sans" w:hAnsi="Fira Sans" w:cs="Arial"/>
                <w:noProof/>
              </w:rPr>
              <w:drawing>
                <wp:inline distT="0" distB="0" distL="0" distR="0" wp14:anchorId="1C5ACCBF" wp14:editId="626D742E">
                  <wp:extent cx="495300" cy="457200"/>
                  <wp:effectExtent l="0" t="0" r="0" b="0"/>
                  <wp:docPr id="446691482" name="Picture 446691482" descr="Изображение выглядит как текст, графический дизайн, Шрифт, дизайн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6691482" name="Picture 446691482" descr="Изображение выглядит как текст, графический дизайн, Шрифт, дизайн&#10;&#10;Автоматически созданное описание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C61FE">
              <w:rPr>
                <w:rFonts w:ascii="Fira Sans" w:hAnsi="Fira Sans" w:cs="Arial"/>
                <w:noProof/>
              </w:rPr>
              <w:drawing>
                <wp:inline distT="0" distB="0" distL="0" distR="0" wp14:anchorId="1C0EFCC7" wp14:editId="06041FA2">
                  <wp:extent cx="1352550" cy="476250"/>
                  <wp:effectExtent l="0" t="0" r="0" b="0"/>
                  <wp:docPr id="880722428" name="Picture 880722428" descr="Изображение выглядит как Шрифт, текст, логотип, белый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0722428" name="Picture 880722428" descr="Изображение выглядит как Шрифт, текст, логотип, белый&#10;&#10;Автоматически созданное описание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5564CD27">
              <w:drawing>
                <wp:inline wp14:editId="01D64FE8" wp14:anchorId="2FD1A36E">
                  <wp:extent cx="1036969" cy="390525"/>
                  <wp:effectExtent l="0" t="0" r="0" b="0"/>
                  <wp:docPr id="1134966262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333783193" name="Picture 1333783193"/>
                          <pic:cNvPicPr/>
                        </pic:nvPicPr>
                        <pic:blipFill>
                          <a:blip xmlns:r="http://schemas.openxmlformats.org/officeDocument/2006/relationships" r:embed="rId604837240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36969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C61FE">
              <w:drawing>
                <wp:inline wp14:editId="2F447F28" wp14:anchorId="673E4C50">
                  <wp:extent cx="1057275" cy="381000"/>
                  <wp:effectExtent l="0" t="0" r="0" b="0"/>
                  <wp:docPr id="1271498786" name="Picture 1271498786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7C61FE" w:rsidR="007C61FE" w:rsidP="33198D1A" w:rsidRDefault="007C61FE" w14:paraId="2DE84AD7" w14:textId="76FC9420">
            <w:pPr>
              <w:pStyle w:val="a"/>
              <w:spacing w:before="40" w:after="40" w:line="276" w:lineRule="auto"/>
              <w:ind w:left="-105"/>
              <w:jc w:val="both"/>
            </w:pPr>
            <w:r w:rsidR="252F56FC">
              <w:drawing>
                <wp:inline wp14:editId="7487C6CF" wp14:anchorId="1E02470B">
                  <wp:extent cx="1472266" cy="268747"/>
                  <wp:effectExtent l="0" t="0" r="0" b="0"/>
                  <wp:docPr id="74269422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74269422" name="Picture 74269422"/>
                          <pic:cNvPicPr/>
                        </pic:nvPicPr>
                        <pic:blipFill>
                          <a:blip xmlns:r="http://schemas.openxmlformats.org/officeDocument/2006/relationships" r:embed="rId208456164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472266" cy="2687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:rsidRPr="007C61FE" w:rsidR="007C61FE" w:rsidP="00FE6BFD" w:rsidRDefault="007C61FE" w14:paraId="438BE4BC" w14:textId="77777777">
            <w:pPr>
              <w:pStyle w:val="ac"/>
              <w:rPr>
                <w:u w:color="000000"/>
              </w:rPr>
            </w:pPr>
            <w:r w:rsidRPr="007C61FE">
              <w:rPr>
                <w:u w:color="000000"/>
              </w:rPr>
              <w:t>Дарья Носова</w:t>
            </w:r>
          </w:p>
          <w:p w:rsidRPr="00FE6BFD" w:rsidR="007C61FE" w:rsidP="00FE6BFD" w:rsidRDefault="007C61FE" w14:paraId="68D2D6D6" w14:textId="77777777">
            <w:pPr>
              <w:pStyle w:val="a8"/>
              <w:rPr>
                <w:rFonts w:eastAsia="Arial"/>
                <w:sz w:val="22"/>
                <w:szCs w:val="22"/>
              </w:rPr>
            </w:pPr>
            <w:r w:rsidRPr="00FE6BFD">
              <w:rPr>
                <w:rFonts w:eastAsia="Arial"/>
                <w:sz w:val="22"/>
                <w:szCs w:val="22"/>
              </w:rPr>
              <w:t>Партнер, Руководитель</w:t>
            </w:r>
            <w:r w:rsidRPr="00FE6BFD">
              <w:rPr>
                <w:rFonts w:eastAsia="Arial"/>
                <w:color w:val="156082"/>
                <w:sz w:val="22"/>
                <w:szCs w:val="22"/>
              </w:rPr>
              <w:t xml:space="preserve"> </w:t>
            </w:r>
            <w:r w:rsidRPr="00FE6BFD">
              <w:rPr>
                <w:rFonts w:eastAsia="Arial"/>
                <w:sz w:val="22"/>
                <w:szCs w:val="22"/>
              </w:rPr>
              <w:t>Практики Цифровое право и Интеллектуальная собственность, адвокат</w:t>
            </w:r>
          </w:p>
          <w:p w:rsidRPr="00FE6BFD" w:rsidR="007C61FE" w:rsidP="00FE6BFD" w:rsidRDefault="007C61FE" w14:paraId="7B88C813" w14:textId="77777777">
            <w:pPr>
              <w:pStyle w:val="a4"/>
              <w:rPr>
                <w:sz w:val="22"/>
                <w:szCs w:val="22"/>
              </w:rPr>
            </w:pPr>
            <w:r w:rsidRPr="007C61FE">
              <w:rPr>
                <w:noProof/>
              </w:rPr>
              <w:drawing>
                <wp:inline distT="0" distB="0" distL="0" distR="0" wp14:anchorId="56F96E13" wp14:editId="3A00B10F">
                  <wp:extent cx="228600" cy="228600"/>
                  <wp:effectExtent l="0" t="0" r="0" b="0"/>
                  <wp:docPr id="1051368513" name="Picture 1051368513" descr="Изображение выглядит как прямоугольный, Красочность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1368513" name="Picture 1051368513" descr="Изображение выглядит как прямоугольный, Красочность&#10;&#10;Автоматически созданное описание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C61FE">
              <w:tab/>
            </w:r>
            <w:r w:rsidRPr="00FE6BFD">
              <w:rPr>
                <w:sz w:val="22"/>
                <w:szCs w:val="22"/>
              </w:rPr>
              <w:t xml:space="preserve">25-летний практический опыт правовой поддержки и сотрудничества с инвестиционными фондами, компаниями крупного и среднего бизнеса, госкорпорациями, международными компаниями в таких индустриях, как металлургия, автопром, строительство, ТЭК, инжиниринг, финансы, телеком, реклама, </w:t>
            </w:r>
            <w:r w:rsidRPr="00FE6BFD">
              <w:rPr>
                <w:sz w:val="22"/>
                <w:szCs w:val="22"/>
                <w:lang w:val="en-US"/>
              </w:rPr>
              <w:t>e</w:t>
            </w:r>
            <w:r w:rsidRPr="00FE6BFD">
              <w:rPr>
                <w:sz w:val="22"/>
                <w:szCs w:val="22"/>
              </w:rPr>
              <w:t>-</w:t>
            </w:r>
            <w:r w:rsidRPr="00FE6BFD">
              <w:rPr>
                <w:sz w:val="22"/>
                <w:szCs w:val="22"/>
                <w:lang w:val="en-US"/>
              </w:rPr>
              <w:t>commerce</w:t>
            </w:r>
            <w:r w:rsidRPr="00FE6BFD">
              <w:rPr>
                <w:sz w:val="22"/>
                <w:szCs w:val="22"/>
              </w:rPr>
              <w:t xml:space="preserve">, </w:t>
            </w:r>
            <w:r w:rsidRPr="00FE6BFD">
              <w:rPr>
                <w:sz w:val="22"/>
                <w:szCs w:val="22"/>
                <w:lang w:val="en-US"/>
              </w:rPr>
              <w:t>FMCG</w:t>
            </w:r>
            <w:r w:rsidRPr="00FE6BFD">
              <w:rPr>
                <w:sz w:val="22"/>
                <w:szCs w:val="22"/>
              </w:rPr>
              <w:t xml:space="preserve">, </w:t>
            </w:r>
            <w:proofErr w:type="spellStart"/>
            <w:r w:rsidRPr="00FE6BFD">
              <w:rPr>
                <w:sz w:val="22"/>
                <w:szCs w:val="22"/>
              </w:rPr>
              <w:t>фарма</w:t>
            </w:r>
            <w:proofErr w:type="spellEnd"/>
            <w:r w:rsidRPr="00FE6BFD">
              <w:rPr>
                <w:sz w:val="22"/>
                <w:szCs w:val="22"/>
              </w:rPr>
              <w:t xml:space="preserve">, </w:t>
            </w:r>
            <w:r w:rsidRPr="00FE6BFD">
              <w:rPr>
                <w:sz w:val="22"/>
                <w:szCs w:val="22"/>
                <w:lang w:val="en-US"/>
              </w:rPr>
              <w:t>Bio</w:t>
            </w:r>
            <w:r w:rsidRPr="00FE6BFD">
              <w:rPr>
                <w:sz w:val="22"/>
                <w:szCs w:val="22"/>
              </w:rPr>
              <w:t>-</w:t>
            </w:r>
            <w:r w:rsidRPr="00FE6BFD">
              <w:rPr>
                <w:sz w:val="22"/>
                <w:szCs w:val="22"/>
                <w:lang w:val="en-US"/>
              </w:rPr>
              <w:t>Tech</w:t>
            </w:r>
            <w:r w:rsidRPr="00FE6BFD">
              <w:rPr>
                <w:sz w:val="22"/>
                <w:szCs w:val="22"/>
              </w:rPr>
              <w:t>, E</w:t>
            </w:r>
            <w:r w:rsidRPr="00FE6BFD">
              <w:rPr>
                <w:sz w:val="22"/>
                <w:szCs w:val="22"/>
                <w:lang w:val="en-US"/>
              </w:rPr>
              <w:t>d</w:t>
            </w:r>
            <w:r w:rsidRPr="00FE6BFD">
              <w:rPr>
                <w:sz w:val="22"/>
                <w:szCs w:val="22"/>
              </w:rPr>
              <w:t>-</w:t>
            </w:r>
            <w:r w:rsidRPr="00FE6BFD">
              <w:rPr>
                <w:sz w:val="22"/>
                <w:szCs w:val="22"/>
                <w:lang w:val="en-US"/>
              </w:rPr>
              <w:t>Tech</w:t>
            </w:r>
            <w:r w:rsidRPr="00FE6BFD">
              <w:rPr>
                <w:sz w:val="22"/>
                <w:szCs w:val="22"/>
              </w:rPr>
              <w:t xml:space="preserve">, цифровизация, IT </w:t>
            </w:r>
            <w:r w:rsidRPr="00FE6BFD">
              <w:rPr>
                <w:sz w:val="22"/>
                <w:szCs w:val="22"/>
                <w:lang w:val="en-US"/>
              </w:rPr>
              <w:t>R</w:t>
            </w:r>
            <w:r w:rsidRPr="00FE6BFD">
              <w:rPr>
                <w:sz w:val="22"/>
                <w:szCs w:val="22"/>
              </w:rPr>
              <w:t>&amp;</w:t>
            </w:r>
            <w:r w:rsidRPr="00FE6BFD">
              <w:rPr>
                <w:sz w:val="22"/>
                <w:szCs w:val="22"/>
                <w:lang w:val="en-US"/>
              </w:rPr>
              <w:t>D</w:t>
            </w:r>
            <w:r w:rsidRPr="00FE6BFD">
              <w:rPr>
                <w:sz w:val="22"/>
                <w:szCs w:val="22"/>
              </w:rPr>
              <w:t xml:space="preserve">, </w:t>
            </w:r>
            <w:proofErr w:type="spellStart"/>
            <w:r w:rsidRPr="00FE6BFD">
              <w:rPr>
                <w:sz w:val="22"/>
                <w:szCs w:val="22"/>
              </w:rPr>
              <w:t>IoT</w:t>
            </w:r>
            <w:proofErr w:type="spellEnd"/>
            <w:r w:rsidRPr="00FE6BFD">
              <w:rPr>
                <w:sz w:val="22"/>
                <w:szCs w:val="22"/>
              </w:rPr>
              <w:t xml:space="preserve">, </w:t>
            </w:r>
            <w:proofErr w:type="spellStart"/>
            <w:r w:rsidRPr="00FE6BFD">
              <w:rPr>
                <w:sz w:val="22"/>
                <w:szCs w:val="22"/>
                <w:lang w:val="en-US"/>
              </w:rPr>
              <w:t>IIoT</w:t>
            </w:r>
            <w:proofErr w:type="spellEnd"/>
            <w:r w:rsidRPr="00FE6BFD">
              <w:rPr>
                <w:sz w:val="22"/>
                <w:szCs w:val="22"/>
              </w:rPr>
              <w:t xml:space="preserve"> (интернет вещей), </w:t>
            </w:r>
            <w:r w:rsidRPr="00FE6BFD">
              <w:rPr>
                <w:sz w:val="22"/>
                <w:szCs w:val="22"/>
                <w:lang w:val="en-US"/>
              </w:rPr>
              <w:t>AI</w:t>
            </w:r>
            <w:r w:rsidRPr="00FE6BFD">
              <w:rPr>
                <w:sz w:val="22"/>
                <w:szCs w:val="22"/>
              </w:rPr>
              <w:t xml:space="preserve"> (искусственный интеллект), </w:t>
            </w:r>
            <w:r w:rsidRPr="00FE6BFD">
              <w:rPr>
                <w:sz w:val="22"/>
                <w:szCs w:val="22"/>
                <w:lang w:val="en-US"/>
              </w:rPr>
              <w:t>AR</w:t>
            </w:r>
            <w:r w:rsidRPr="00FE6BFD">
              <w:rPr>
                <w:sz w:val="22"/>
                <w:szCs w:val="22"/>
              </w:rPr>
              <w:t>/</w:t>
            </w:r>
            <w:r w:rsidRPr="00FE6BFD">
              <w:rPr>
                <w:sz w:val="22"/>
                <w:szCs w:val="22"/>
                <w:lang w:val="en-US"/>
              </w:rPr>
              <w:t>VR</w:t>
            </w:r>
            <w:r w:rsidRPr="00FE6BFD">
              <w:rPr>
                <w:sz w:val="22"/>
                <w:szCs w:val="22"/>
              </w:rPr>
              <w:t xml:space="preserve"> (дополненная и виртуальная реальность), безлюдные технологии, </w:t>
            </w:r>
            <w:proofErr w:type="spellStart"/>
            <w:r w:rsidRPr="00FE6BFD">
              <w:rPr>
                <w:sz w:val="22"/>
                <w:szCs w:val="22"/>
              </w:rPr>
              <w:t>финтех</w:t>
            </w:r>
            <w:proofErr w:type="spellEnd"/>
            <w:r w:rsidRPr="00FE6BFD">
              <w:rPr>
                <w:sz w:val="22"/>
                <w:szCs w:val="22"/>
              </w:rPr>
              <w:t>, инвестиционные платформы, цифровые активы.</w:t>
            </w:r>
          </w:p>
          <w:p w:rsidRPr="007C61FE" w:rsidR="007C61FE" w:rsidP="00FE6BFD" w:rsidRDefault="007C61FE" w14:paraId="7A720D6F" w14:textId="7F53E0A6">
            <w:pPr>
              <w:pStyle w:val="a4"/>
              <w:rPr>
                <w:rFonts w:eastAsia="Arial"/>
                <w:color w:val="00374E"/>
              </w:rPr>
            </w:pPr>
          </w:p>
        </w:tc>
      </w:tr>
    </w:tbl>
    <w:p w:rsidRPr="007C61FE" w:rsidR="007C61FE" w:rsidP="00FE6BFD" w:rsidRDefault="007C61FE" w14:paraId="5D5E9791" w14:textId="42CA2CA2">
      <w:pPr>
        <w:pStyle w:val="a6"/>
      </w:pPr>
    </w:p>
    <w:p w:rsidRPr="007C61FE" w:rsidR="007C61FE" w:rsidP="00FE6BFD" w:rsidRDefault="007C61FE" w14:paraId="643E856A" w14:textId="003557E9">
      <w:pPr>
        <w:pStyle w:val="a6"/>
      </w:pPr>
      <w:r w:rsidR="007C61FE">
        <w:rPr/>
        <w:t xml:space="preserve">Индивидуальное признание: </w:t>
      </w:r>
    </w:p>
    <w:p w:rsidRPr="007C61FE" w:rsidR="007C61FE" w:rsidP="00FE6BFD" w:rsidRDefault="007C61FE" w14:paraId="4D910F12" w14:textId="77777777">
      <w:pPr>
        <w:pStyle w:val="aa"/>
      </w:pPr>
      <w:r w:rsidRPr="007C61FE">
        <w:t>Право300, 2023, 2022, 2021, 2020, 2019 – Индивидуальный рейтинг (рекомендованные юристы): Цифровая экономика, ТМТ, Интеллектуальная собственность, Защита персональных данных.</w:t>
      </w:r>
    </w:p>
    <w:p w:rsidRPr="007C61FE" w:rsidR="007C61FE" w:rsidP="00FE6BFD" w:rsidRDefault="007C61FE" w14:paraId="50FBFE07" w14:textId="77777777">
      <w:pPr>
        <w:pStyle w:val="aa"/>
        <w:rPr>
          <w:lang w:val="en-US"/>
        </w:rPr>
      </w:pPr>
      <w:r w:rsidRPr="007C61FE">
        <w:rPr>
          <w:lang w:val="en-US"/>
        </w:rPr>
        <w:t xml:space="preserve">Best Lawyers, 2022 – Information Technology Law </w:t>
      </w:r>
    </w:p>
    <w:p w:rsidRPr="007C61FE" w:rsidR="007C61FE" w:rsidP="00FE6BFD" w:rsidRDefault="007C61FE" w14:paraId="6E4D403C" w14:textId="77777777">
      <w:pPr>
        <w:pStyle w:val="aa"/>
        <w:rPr>
          <w:lang w:val="en-US"/>
        </w:rPr>
      </w:pPr>
      <w:r w:rsidRPr="007C61FE">
        <w:rPr>
          <w:lang w:val="en-US"/>
        </w:rPr>
        <w:t>Best Lawyers, 2022 – Corporate Law</w:t>
      </w:r>
    </w:p>
    <w:p w:rsidRPr="007C61FE" w:rsidR="007C61FE" w:rsidP="00FE6BFD" w:rsidRDefault="007C61FE" w14:paraId="24A63B01" w14:textId="77777777">
      <w:pPr>
        <w:pStyle w:val="aa"/>
        <w:rPr>
          <w:lang w:val="en-US"/>
        </w:rPr>
      </w:pPr>
      <w:r w:rsidRPr="007C61FE">
        <w:rPr>
          <w:lang w:val="en-US"/>
        </w:rPr>
        <w:t>Best Lawyers, 2022 – Project Finance and Development Practice</w:t>
      </w:r>
    </w:p>
    <w:p w:rsidRPr="007C61FE" w:rsidR="007C61FE" w:rsidP="00FE6BFD" w:rsidRDefault="007C61FE" w14:paraId="18325CEC" w14:textId="77777777">
      <w:pPr>
        <w:pStyle w:val="aa"/>
        <w:rPr>
          <w:lang w:val="en-US"/>
        </w:rPr>
      </w:pPr>
      <w:r w:rsidRPr="007C61FE">
        <w:rPr>
          <w:lang w:val="en-US"/>
        </w:rPr>
        <w:t>Leaders League 2021, 2022 - Leading at Fintech</w:t>
      </w:r>
    </w:p>
    <w:p w:rsidRPr="007C61FE" w:rsidR="007C61FE" w:rsidP="00FE6BFD" w:rsidRDefault="007C61FE" w14:paraId="5F238F1E" w14:textId="77777777">
      <w:pPr>
        <w:pStyle w:val="aa"/>
        <w:rPr>
          <w:lang w:val="en-US"/>
        </w:rPr>
      </w:pPr>
      <w:r w:rsidRPr="007C61FE">
        <w:rPr>
          <w:lang w:val="en-US"/>
        </w:rPr>
        <w:t>Best Lawyers, 2020, 2021 – Project Finance and Development Practice</w:t>
      </w:r>
    </w:p>
    <w:p w:rsidRPr="007C61FE" w:rsidR="007C61FE" w:rsidP="00FE6BFD" w:rsidRDefault="007C61FE" w14:paraId="72365361" w14:textId="77777777">
      <w:pPr>
        <w:pStyle w:val="aa"/>
        <w:rPr>
          <w:lang w:val="en-US"/>
        </w:rPr>
      </w:pPr>
      <w:r w:rsidRPr="007C61FE">
        <w:rPr>
          <w:lang w:val="en-US"/>
        </w:rPr>
        <w:t>Best Lawyers, 2021 – Corporate Law</w:t>
      </w:r>
    </w:p>
    <w:p w:rsidRPr="007C61FE" w:rsidR="007C61FE" w:rsidP="00FE6BFD" w:rsidRDefault="007C61FE" w14:paraId="29299624" w14:textId="12D017C7">
      <w:pPr>
        <w:pStyle w:val="aa"/>
        <w:rPr>
          <w:lang w:val="en-US"/>
        </w:rPr>
      </w:pPr>
      <w:r w:rsidR="007C61FE">
        <w:rPr/>
        <w:t>Коммерсантъ</w:t>
      </w:r>
      <w:r w:rsidRPr="33198D1A" w:rsidR="007C61FE">
        <w:rPr>
          <w:lang w:val="en-US"/>
        </w:rPr>
        <w:t>, 2021-202</w:t>
      </w:r>
      <w:r w:rsidRPr="33198D1A" w:rsidR="7DF22ED9">
        <w:rPr>
          <w:lang w:val="en-US"/>
        </w:rPr>
        <w:t>4</w:t>
      </w:r>
      <w:r w:rsidRPr="33198D1A" w:rsidR="007C61FE">
        <w:rPr>
          <w:lang w:val="en-US"/>
        </w:rPr>
        <w:t xml:space="preserve"> – </w:t>
      </w:r>
      <w:r w:rsidR="007C61FE">
        <w:rPr/>
        <w:t>Индивидуальный</w:t>
      </w:r>
      <w:r w:rsidRPr="33198D1A" w:rsidR="007C61FE">
        <w:rPr>
          <w:lang w:val="en-US"/>
        </w:rPr>
        <w:t xml:space="preserve"> </w:t>
      </w:r>
      <w:r w:rsidR="007C61FE">
        <w:rPr/>
        <w:t>рейтинг</w:t>
      </w:r>
      <w:r w:rsidRPr="33198D1A" w:rsidR="007C61FE">
        <w:rPr>
          <w:lang w:val="en-US"/>
        </w:rPr>
        <w:t xml:space="preserve"> </w:t>
      </w:r>
      <w:r w:rsidR="007C61FE">
        <w:rPr/>
        <w:t>юристов</w:t>
      </w:r>
      <w:r w:rsidRPr="33198D1A" w:rsidR="007C61FE">
        <w:rPr>
          <w:lang w:val="en-US"/>
        </w:rPr>
        <w:t xml:space="preserve">, </w:t>
      </w:r>
      <w:r w:rsidR="007C61FE">
        <w:rPr/>
        <w:t>ТМТ</w:t>
      </w:r>
    </w:p>
    <w:p w:rsidRPr="007C61FE" w:rsidR="007C61FE" w:rsidP="33198D1A" w:rsidRDefault="007C61FE" w14:paraId="3B71BE1E" w14:textId="71138CC7">
      <w:pPr>
        <w:pStyle w:val="aa"/>
        <w:suppressLineNumbers w:val="0"/>
        <w:bidi w:val="0"/>
        <w:spacing w:before="0" w:beforeAutospacing="off" w:after="120" w:afterAutospacing="off" w:line="276" w:lineRule="auto"/>
        <w:ind w:left="0" w:right="0"/>
        <w:jc w:val="both"/>
        <w:rPr>
          <w:lang w:val="en-US"/>
        </w:rPr>
      </w:pPr>
      <w:r w:rsidRPr="33198D1A" w:rsidR="007C61FE">
        <w:rPr>
          <w:lang w:val="en-US"/>
        </w:rPr>
        <w:t xml:space="preserve">Chambers and Partners, 2020-2022 – </w:t>
      </w:r>
      <w:r w:rsidR="007C61FE">
        <w:rPr/>
        <w:t>в</w:t>
      </w:r>
      <w:r w:rsidRPr="33198D1A" w:rsidR="007C61FE">
        <w:rPr>
          <w:lang w:val="en-US"/>
        </w:rPr>
        <w:t xml:space="preserve"> </w:t>
      </w:r>
      <w:r w:rsidR="007C61FE">
        <w:rPr/>
        <w:t>направлении</w:t>
      </w:r>
      <w:r w:rsidRPr="33198D1A" w:rsidR="007C61FE">
        <w:rPr>
          <w:lang w:val="en-US"/>
        </w:rPr>
        <w:t xml:space="preserve"> FinTech Legal Russia</w:t>
      </w:r>
    </w:p>
    <w:p w:rsidR="097B305F" w:rsidP="33198D1A" w:rsidRDefault="097B305F" w14:paraId="29DAE6E6" w14:textId="3D15C9BC">
      <w:pPr>
        <w:pStyle w:val="aa"/>
        <w:suppressLineNumbers w:val="0"/>
        <w:bidi w:val="0"/>
        <w:spacing w:before="0" w:beforeAutospacing="off" w:after="120" w:afterAutospacing="off" w:line="276" w:lineRule="auto"/>
        <w:ind w:left="0" w:right="0"/>
        <w:jc w:val="both"/>
        <w:rPr>
          <w:noProof w:val="0"/>
          <w:lang w:val="en-US"/>
        </w:rPr>
      </w:pPr>
      <w:r w:rsidRPr="33198D1A" w:rsidR="57A18370">
        <w:rPr>
          <w:lang w:val="en-US"/>
        </w:rPr>
        <w:t>The Legal 500, 201</w:t>
      </w:r>
      <w:r w:rsidRPr="33198D1A" w:rsidR="37F203D2">
        <w:rPr>
          <w:lang w:val="en-US"/>
        </w:rPr>
        <w:t>8,2019</w:t>
      </w:r>
      <w:r w:rsidRPr="33198D1A" w:rsidR="3328DA4A">
        <w:rPr>
          <w:lang w:val="en-US"/>
        </w:rPr>
        <w:t>,</w:t>
      </w:r>
      <w:r w:rsidRPr="33198D1A" w:rsidR="57A18370">
        <w:rPr>
          <w:lang w:val="en-US"/>
        </w:rPr>
        <w:t>20</w:t>
      </w:r>
      <w:r w:rsidRPr="33198D1A" w:rsidR="67FADF97">
        <w:rPr>
          <w:lang w:val="en-US"/>
        </w:rPr>
        <w:t>20</w:t>
      </w:r>
      <w:r w:rsidRPr="33198D1A" w:rsidR="57A18370">
        <w:rPr>
          <w:lang w:val="en-US"/>
        </w:rPr>
        <w:t xml:space="preserve"> - </w:t>
      </w:r>
      <w:r w:rsidRPr="33198D1A" w:rsidR="57A18370">
        <w:rPr>
          <w:lang w:val="en-US"/>
        </w:rPr>
        <w:t>Индиви</w:t>
      </w:r>
      <w:r w:rsidRPr="33198D1A" w:rsidR="1F7200AD">
        <w:rPr>
          <w:lang w:val="en-US"/>
        </w:rPr>
        <w:t>дуальный</w:t>
      </w:r>
      <w:r w:rsidRPr="33198D1A" w:rsidR="01D18F36">
        <w:rPr>
          <w:lang w:val="en-US"/>
        </w:rPr>
        <w:t xml:space="preserve"> </w:t>
      </w:r>
      <w:r w:rsidRPr="33198D1A" w:rsidR="01D18F36">
        <w:rPr>
          <w:lang w:val="en-US"/>
        </w:rPr>
        <w:t>рейтинг</w:t>
      </w:r>
      <w:r w:rsidRPr="33198D1A" w:rsidR="01D18F36">
        <w:rPr>
          <w:lang w:val="en-US"/>
        </w:rPr>
        <w:t xml:space="preserve"> : </w:t>
      </w:r>
      <w:r w:rsidRPr="33198D1A" w:rsidR="01D18F36">
        <w:rPr>
          <w:lang w:val="en-US"/>
        </w:rPr>
        <w:t>напр</w:t>
      </w:r>
      <w:r w:rsidRPr="33198D1A" w:rsidR="5F4FF594">
        <w:rPr>
          <w:lang w:val="en-US"/>
        </w:rPr>
        <w:t>авление</w:t>
      </w:r>
      <w:r w:rsidRPr="33198D1A" w:rsidR="5F4FF594">
        <w:rPr>
          <w:lang w:val="en-US"/>
        </w:rPr>
        <w:t xml:space="preserve"> -</w:t>
      </w:r>
      <w:r w:rsidRPr="33198D1A" w:rsidR="01D18F36">
        <w:rPr>
          <w:lang w:val="en-US"/>
        </w:rPr>
        <w:t xml:space="preserve"> </w:t>
      </w:r>
      <w:r w:rsidRPr="33198D1A" w:rsidR="7370E67A">
        <w:rPr>
          <w:lang w:val="en-US"/>
        </w:rPr>
        <w:t xml:space="preserve">Tax, </w:t>
      </w:r>
      <w:r w:rsidRPr="33198D1A" w:rsidR="7370E67A">
        <w:rPr>
          <w:noProof w:val="0"/>
          <w:lang w:val="en-US"/>
        </w:rPr>
        <w:t>Private client</w:t>
      </w:r>
    </w:p>
    <w:p w:rsidR="097B305F" w:rsidP="33198D1A" w:rsidRDefault="097B305F" w14:paraId="15387E3A" w14:textId="704DBD85">
      <w:pPr>
        <w:pStyle w:val="aa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</w:pPr>
      <w:r w:rsidRPr="33198D1A" w:rsidR="7525B188">
        <w:rPr>
          <w:rFonts w:ascii="Fira Sans" w:hAnsi="Fira Sans" w:eastAsia="Arial Unicode MS" w:cs="Arial" w:eastAsiaTheme="minorAscii" w:cstheme="minorBidi"/>
          <w:noProof w:val="0"/>
          <w:color w:val="auto"/>
          <w:sz w:val="20"/>
          <w:szCs w:val="20"/>
          <w:lang w:val="en-US" w:eastAsia="en-US" w:bidi="ar-SA"/>
        </w:rPr>
        <w:t>Рейтинг</w:t>
      </w:r>
      <w:r w:rsidRPr="33198D1A" w:rsidR="7525B188">
        <w:rPr>
          <w:rFonts w:ascii="Fira Sans" w:hAnsi="Fira Sans" w:eastAsia="Arial Unicode MS" w:cs="Arial" w:eastAsiaTheme="minorAscii" w:cstheme="minorBidi"/>
          <w:noProof w:val="0"/>
          <w:color w:val="auto"/>
          <w:sz w:val="20"/>
          <w:szCs w:val="20"/>
          <w:lang w:val="en-US" w:eastAsia="en-US" w:bidi="ar-SA"/>
        </w:rPr>
        <w:t xml:space="preserve"> </w:t>
      </w:r>
      <w:r w:rsidRPr="33198D1A" w:rsidR="7525B188">
        <w:rPr>
          <w:rFonts w:ascii="Fira Sans" w:hAnsi="Fira Sans" w:eastAsia="Arial Unicode MS" w:cs="Arial" w:eastAsiaTheme="minorAscii" w:cstheme="minorBidi"/>
          <w:noProof w:val="0"/>
          <w:color w:val="auto"/>
          <w:sz w:val="20"/>
          <w:szCs w:val="20"/>
          <w:lang w:val="en-US" w:eastAsia="en-US" w:bidi="ar-SA"/>
        </w:rPr>
        <w:t>юристов</w:t>
      </w:r>
      <w:r w:rsidRPr="33198D1A" w:rsidR="7525B188">
        <w:rPr>
          <w:rFonts w:ascii="Fira Sans" w:hAnsi="Fira Sans" w:eastAsia="Arial Unicode MS" w:cs="Arial" w:eastAsiaTheme="minorAscii" w:cstheme="minorBidi"/>
          <w:noProof w:val="0"/>
          <w:color w:val="auto"/>
          <w:sz w:val="20"/>
          <w:szCs w:val="20"/>
          <w:lang w:val="en-US" w:eastAsia="en-US" w:bidi="ar-SA"/>
        </w:rPr>
        <w:t xml:space="preserve"> </w:t>
      </w:r>
      <w:r w:rsidRPr="33198D1A" w:rsidR="7525B188">
        <w:rPr>
          <w:rFonts w:ascii="Fira Sans" w:hAnsi="Fira Sans" w:eastAsia="Arial Unicode MS" w:cs="Arial" w:eastAsiaTheme="minorAscii" w:cstheme="minorBidi"/>
          <w:noProof w:val="0"/>
          <w:color w:val="auto"/>
          <w:sz w:val="20"/>
          <w:szCs w:val="20"/>
          <w:lang w:val="en-US" w:eastAsia="en-US" w:bidi="ar-SA"/>
        </w:rPr>
        <w:t>Российской</w:t>
      </w:r>
      <w:r w:rsidRPr="33198D1A" w:rsidR="7525B188">
        <w:rPr>
          <w:rFonts w:ascii="Fira Sans" w:hAnsi="Fira Sans" w:eastAsia="Arial Unicode MS" w:cs="Arial" w:eastAsiaTheme="minorAscii" w:cstheme="minorBidi"/>
          <w:noProof w:val="0"/>
          <w:color w:val="auto"/>
          <w:sz w:val="20"/>
          <w:szCs w:val="20"/>
          <w:lang w:val="en-US" w:eastAsia="en-US" w:bidi="ar-SA"/>
        </w:rPr>
        <w:t xml:space="preserve"> </w:t>
      </w:r>
      <w:r w:rsidRPr="33198D1A" w:rsidR="7525B188">
        <w:rPr>
          <w:rFonts w:ascii="Fira Sans" w:hAnsi="Fira Sans" w:eastAsia="Arial Unicode MS" w:cs="Arial" w:eastAsiaTheme="minorAscii" w:cstheme="minorBidi"/>
          <w:noProof w:val="0"/>
          <w:color w:val="auto"/>
          <w:sz w:val="20"/>
          <w:szCs w:val="20"/>
          <w:lang w:val="en-US" w:eastAsia="en-US" w:bidi="ar-SA"/>
        </w:rPr>
        <w:t>газеты</w:t>
      </w:r>
      <w:r w:rsidRPr="33198D1A" w:rsidR="7525B188">
        <w:rPr>
          <w:rFonts w:ascii="Fira Sans" w:hAnsi="Fira Sans" w:eastAsia="Arial Unicode MS" w:cs="Arial" w:eastAsiaTheme="minorAscii" w:cstheme="minorBidi"/>
          <w:noProof w:val="0"/>
          <w:color w:val="auto"/>
          <w:sz w:val="20"/>
          <w:szCs w:val="20"/>
          <w:lang w:val="en-US" w:eastAsia="en-US" w:bidi="ar-SA"/>
        </w:rPr>
        <w:t xml:space="preserve"> 2024 </w:t>
      </w:r>
      <w:r w:rsidRPr="33198D1A" w:rsidR="77B3F776">
        <w:rPr>
          <w:rFonts w:ascii="Fira Sans" w:hAnsi="Fira Sans" w:eastAsia="Arial Unicode MS" w:cs="Arial" w:eastAsiaTheme="minorAscii" w:cstheme="minorBidi"/>
          <w:color w:val="auto"/>
          <w:sz w:val="20"/>
          <w:szCs w:val="20"/>
          <w:lang w:val="en-US" w:eastAsia="en-US" w:bidi="ar-SA"/>
        </w:rPr>
        <w:t>–</w:t>
      </w:r>
      <w:r w:rsidRPr="33198D1A" w:rsidR="21C57E59">
        <w:rPr>
          <w:rFonts w:ascii="Fira Sans" w:hAnsi="Fira Sans" w:eastAsia="Arial Unicode MS" w:cs="Arial" w:eastAsiaTheme="minorAscii" w:cstheme="minorBidi"/>
          <w:color w:val="auto"/>
          <w:sz w:val="20"/>
          <w:szCs w:val="20"/>
          <w:lang w:val="en-US" w:eastAsia="en-US" w:bidi="ar-SA"/>
        </w:rPr>
        <w:t xml:space="preserve"> </w:t>
      </w:r>
      <w:r w:rsidRPr="33198D1A" w:rsidR="0B16C9D8">
        <w:rPr>
          <w:rFonts w:ascii="Fira Sans" w:hAnsi="Fira Sans" w:eastAsia="Arial Unicode MS" w:cs="Arial" w:eastAsiaTheme="minorAscii" w:cstheme="minorBidi"/>
          <w:color w:val="auto"/>
          <w:sz w:val="20"/>
          <w:szCs w:val="20"/>
          <w:lang w:val="en-US" w:eastAsia="en-US" w:bidi="ar-SA"/>
        </w:rPr>
        <w:t>2025</w:t>
      </w:r>
      <w:r w:rsidRPr="33198D1A" w:rsidR="72919506">
        <w:rPr>
          <w:rFonts w:ascii="Fira Sans" w:hAnsi="Fira Sans" w:eastAsia="Arial Unicode MS" w:cs="Arial" w:eastAsiaTheme="minorAscii" w:cstheme="minorBidi"/>
          <w:color w:val="auto"/>
          <w:sz w:val="20"/>
          <w:szCs w:val="20"/>
          <w:lang w:val="en-US" w:eastAsia="en-US" w:bidi="ar-SA"/>
        </w:rPr>
        <w:t>:</w:t>
      </w:r>
      <w:r w:rsidRPr="33198D1A" w:rsidR="0B16C9D8">
        <w:rPr>
          <w:rFonts w:ascii="Fira Sans" w:hAnsi="Fira Sans" w:eastAsia="Arial Unicode MS" w:cs="Arial" w:eastAsiaTheme="minorAscii" w:cstheme="minorBidi"/>
          <w:color w:val="auto"/>
          <w:sz w:val="20"/>
          <w:szCs w:val="20"/>
          <w:lang w:val="en-US" w:eastAsia="en-US" w:bidi="ar-SA"/>
        </w:rPr>
        <w:t xml:space="preserve"> </w:t>
      </w:r>
      <w:r w:rsidRPr="33198D1A" w:rsidR="6C1C7F6E">
        <w:rPr>
          <w:rFonts w:ascii="Fira Sans" w:hAnsi="Fira Sans" w:eastAsia="Arial Unicode MS" w:cs="Arial" w:eastAsiaTheme="minorAscii" w:cstheme="minorBidi"/>
          <w:noProof w:val="0"/>
          <w:color w:val="auto"/>
          <w:sz w:val="20"/>
          <w:szCs w:val="20"/>
          <w:lang w:val="en-US" w:eastAsia="en-US" w:bidi="ar-SA"/>
        </w:rPr>
        <w:t xml:space="preserve"> </w:t>
      </w:r>
      <w:r w:rsidRPr="33198D1A" w:rsidR="6C1C7F6E">
        <w:rPr>
          <w:rFonts w:ascii="Fira Sans" w:hAnsi="Fira Sans" w:eastAsia="Arial Unicode MS" w:cs="Arial" w:eastAsiaTheme="minorAscii" w:cstheme="minorBidi"/>
          <w:noProof w:val="0"/>
          <w:color w:val="auto"/>
          <w:sz w:val="20"/>
          <w:szCs w:val="20"/>
          <w:lang w:val="en-US" w:eastAsia="en-US" w:bidi="ar-SA"/>
        </w:rPr>
        <w:t>Корпоративное</w:t>
      </w:r>
      <w:r w:rsidRPr="33198D1A" w:rsidR="6C1C7F6E">
        <w:rPr>
          <w:rFonts w:ascii="Fira Sans" w:hAnsi="Fira Sans" w:eastAsia="Arial Unicode MS" w:cs="Arial" w:eastAsiaTheme="minorAscii" w:cstheme="minorBidi"/>
          <w:noProof w:val="0"/>
          <w:color w:val="auto"/>
          <w:sz w:val="20"/>
          <w:szCs w:val="20"/>
          <w:lang w:val="en-US" w:eastAsia="en-US" w:bidi="ar-SA"/>
        </w:rPr>
        <w:t xml:space="preserve"> </w:t>
      </w:r>
      <w:r w:rsidRPr="33198D1A" w:rsidR="6C1C7F6E">
        <w:rPr>
          <w:rFonts w:ascii="Fira Sans" w:hAnsi="Fira Sans" w:eastAsia="Arial Unicode MS" w:cs="Arial" w:eastAsiaTheme="minorAscii" w:cstheme="minorBidi"/>
          <w:noProof w:val="0"/>
          <w:color w:val="auto"/>
          <w:sz w:val="20"/>
          <w:szCs w:val="20"/>
          <w:lang w:val="en-US" w:eastAsia="en-US" w:bidi="ar-SA"/>
        </w:rPr>
        <w:t>право</w:t>
      </w:r>
      <w:r w:rsidRPr="33198D1A" w:rsidR="6C1C7F6E">
        <w:rPr>
          <w:rFonts w:ascii="Fira Sans" w:hAnsi="Fira Sans" w:eastAsia="Arial Unicode MS" w:cs="Arial" w:eastAsiaTheme="minorAscii" w:cstheme="minorBidi"/>
          <w:noProof w:val="0"/>
          <w:color w:val="auto"/>
          <w:sz w:val="20"/>
          <w:szCs w:val="20"/>
          <w:lang w:val="en-US" w:eastAsia="en-US" w:bidi="ar-SA"/>
        </w:rPr>
        <w:t xml:space="preserve"> , </w:t>
      </w:r>
      <w:r w:rsidRPr="33198D1A" w:rsidR="6C1C7F6E">
        <w:rPr>
          <w:rFonts w:ascii="Fira Sans" w:hAnsi="Fira Sans" w:eastAsia="Arial Unicode MS" w:cs="Arial" w:eastAsiaTheme="minorAscii" w:cstheme="minorBidi"/>
          <w:noProof w:val="0"/>
          <w:color w:val="auto"/>
          <w:sz w:val="20"/>
          <w:szCs w:val="20"/>
          <w:lang w:val="en-US" w:eastAsia="en-US" w:bidi="ar-SA"/>
        </w:rPr>
        <w:t>Слияния</w:t>
      </w:r>
      <w:r w:rsidRPr="33198D1A" w:rsidR="6C1C7F6E">
        <w:rPr>
          <w:rFonts w:ascii="Fira Sans" w:hAnsi="Fira Sans" w:eastAsia="Arial Unicode MS" w:cs="Arial" w:eastAsiaTheme="minorAscii" w:cstheme="minorBidi"/>
          <w:noProof w:val="0"/>
          <w:color w:val="auto"/>
          <w:sz w:val="20"/>
          <w:szCs w:val="20"/>
          <w:lang w:val="en-US" w:eastAsia="en-US" w:bidi="ar-SA"/>
        </w:rPr>
        <w:t xml:space="preserve"> и </w:t>
      </w:r>
      <w:r w:rsidRPr="33198D1A" w:rsidR="6C1C7F6E">
        <w:rPr>
          <w:rFonts w:ascii="Fira Sans" w:hAnsi="Fira Sans" w:eastAsia="Arial Unicode MS" w:cs="Arial" w:eastAsiaTheme="minorAscii" w:cstheme="minorBidi"/>
          <w:noProof w:val="0"/>
          <w:color w:val="auto"/>
          <w:sz w:val="20"/>
          <w:szCs w:val="20"/>
          <w:lang w:val="en-US" w:eastAsia="en-US" w:bidi="ar-SA"/>
        </w:rPr>
        <w:t>поглощения</w:t>
      </w:r>
      <w:r w:rsidRPr="33198D1A" w:rsidR="6C1C7F6E">
        <w:rPr>
          <w:rFonts w:ascii="Fira Sans" w:hAnsi="Fira Sans" w:eastAsia="Arial Unicode MS" w:cs="Arial" w:eastAsiaTheme="minorAscii" w:cstheme="minorBidi"/>
          <w:noProof w:val="0"/>
          <w:color w:val="auto"/>
          <w:sz w:val="20"/>
          <w:szCs w:val="20"/>
          <w:lang w:val="en-US" w:eastAsia="en-US" w:bidi="ar-SA"/>
        </w:rPr>
        <w:t xml:space="preserve"> </w:t>
      </w:r>
      <w:r w:rsidRPr="33198D1A" w:rsidR="6C1C7F6E">
        <w:rPr>
          <w:rFonts w:ascii="Fira Sans" w:hAnsi="Fira Sans" w:eastAsia="Arial Unicode MS" w:cs="Arial" w:eastAsiaTheme="minorAscii" w:cstheme="minorBidi"/>
          <w:noProof w:val="0"/>
          <w:color w:val="auto"/>
          <w:sz w:val="20"/>
          <w:szCs w:val="20"/>
          <w:lang w:val="en-US" w:eastAsia="en-US" w:bidi="ar-SA"/>
        </w:rPr>
        <w:t>бизнеса</w:t>
      </w:r>
      <w:r w:rsidRPr="33198D1A" w:rsidR="6C1C7F6E">
        <w:rPr>
          <w:rFonts w:ascii="Fira Sans" w:hAnsi="Fira Sans" w:eastAsia="Arial Unicode MS" w:cs="Arial" w:eastAsiaTheme="minorAscii" w:cstheme="minorBidi"/>
          <w:noProof w:val="0"/>
          <w:color w:val="auto"/>
          <w:sz w:val="20"/>
          <w:szCs w:val="20"/>
          <w:lang w:val="en-US" w:eastAsia="en-US" w:bidi="ar-SA"/>
        </w:rPr>
        <w:t xml:space="preserve"> , </w:t>
      </w:r>
      <w:r w:rsidRPr="33198D1A" w:rsidR="6C1C7F6E">
        <w:rPr>
          <w:rFonts w:ascii="Fira Sans" w:hAnsi="Fira Sans" w:eastAsia="Arial Unicode MS" w:cs="Arial" w:eastAsiaTheme="minorAscii" w:cstheme="minorBidi"/>
          <w:noProof w:val="0"/>
          <w:color w:val="auto"/>
          <w:sz w:val="20"/>
          <w:szCs w:val="20"/>
          <w:lang w:val="en-US" w:eastAsia="en-US" w:bidi="ar-SA"/>
        </w:rPr>
        <w:t>Налоги</w:t>
      </w:r>
      <w:r w:rsidRPr="33198D1A" w:rsidR="6C1C7F6E">
        <w:rPr>
          <w:rFonts w:ascii="Fira Sans" w:hAnsi="Fira Sans" w:eastAsia="Arial Unicode MS" w:cs="Arial" w:eastAsiaTheme="minorAscii" w:cstheme="minorBidi"/>
          <w:noProof w:val="0"/>
          <w:color w:val="auto"/>
          <w:sz w:val="20"/>
          <w:szCs w:val="20"/>
          <w:lang w:val="en-US" w:eastAsia="en-US" w:bidi="ar-SA"/>
        </w:rPr>
        <w:t xml:space="preserve"> , </w:t>
      </w:r>
      <w:r w:rsidRPr="33198D1A" w:rsidR="6C1C7F6E">
        <w:rPr>
          <w:rFonts w:ascii="Fira Sans" w:hAnsi="Fira Sans" w:eastAsia="Arial Unicode MS" w:cs="Arial" w:eastAsiaTheme="minorAscii" w:cstheme="minorBidi"/>
          <w:noProof w:val="0"/>
          <w:color w:val="auto"/>
          <w:sz w:val="20"/>
          <w:szCs w:val="20"/>
          <w:lang w:val="en-US" w:eastAsia="en-US" w:bidi="ar-SA"/>
        </w:rPr>
        <w:t>Недвижимость</w:t>
      </w:r>
      <w:r w:rsidRPr="33198D1A" w:rsidR="6C1C7F6E">
        <w:rPr>
          <w:rFonts w:ascii="Fira Sans" w:hAnsi="Fira Sans" w:eastAsia="Arial Unicode MS" w:cs="Arial" w:eastAsiaTheme="minorAscii" w:cstheme="minorBidi"/>
          <w:noProof w:val="0"/>
          <w:color w:val="auto"/>
          <w:sz w:val="20"/>
          <w:szCs w:val="20"/>
          <w:lang w:val="en-US" w:eastAsia="en-US" w:bidi="ar-SA"/>
        </w:rPr>
        <w:t xml:space="preserve"> и ЖКХ</w:t>
      </w:r>
      <w:r w:rsidRPr="33198D1A" w:rsidR="6C1C7F6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 xml:space="preserve"> </w:t>
      </w:r>
    </w:p>
    <w:p w:rsidRPr="007C61FE" w:rsidR="007C61FE" w:rsidP="00FE6BFD" w:rsidRDefault="007C61FE" w14:paraId="159752FA" w14:textId="77777777">
      <w:pPr>
        <w:pStyle w:val="a6"/>
        <w:rPr>
          <w:u w:color="000000"/>
        </w:rPr>
      </w:pPr>
      <w:r w:rsidRPr="007C61FE">
        <w:rPr>
          <w:u w:color="000000"/>
        </w:rPr>
        <w:t>Образование:</w:t>
      </w:r>
    </w:p>
    <w:p w:rsidRPr="007C61FE" w:rsidR="007C61FE" w:rsidP="00FE6BFD" w:rsidRDefault="007C61FE" w14:paraId="6956FEA2" w14:textId="77777777">
      <w:pPr>
        <w:pStyle w:val="aa"/>
      </w:pPr>
      <w:r w:rsidRPr="007C61FE">
        <w:t>Дарья окончила Московский государственный университет международных отношений (МГИМО(У) МИД РФ) в направлении Международное право. Юрист-международник со знанием иностранных языков, 1998 г.</w:t>
      </w:r>
    </w:p>
    <w:p w:rsidRPr="007C61FE" w:rsidR="007C61FE" w:rsidP="00FE6BFD" w:rsidRDefault="007C61FE" w14:paraId="4973876F" w14:textId="77777777">
      <w:pPr>
        <w:pStyle w:val="aa"/>
      </w:pPr>
      <w:r w:rsidR="007C61FE">
        <w:rPr/>
        <w:t>Владеет английским, немецким и русским языками.</w:t>
      </w:r>
    </w:p>
    <w:p w:rsidR="33198D1A" w:rsidP="33198D1A" w:rsidRDefault="33198D1A" w14:paraId="2C1C851E" w14:textId="42FBE5CC">
      <w:pPr>
        <w:pStyle w:val="a6"/>
      </w:pPr>
    </w:p>
    <w:p w:rsidR="33198D1A" w:rsidP="33198D1A" w:rsidRDefault="33198D1A" w14:paraId="4AE0106A" w14:textId="5BD49886">
      <w:pPr>
        <w:pStyle w:val="a6"/>
      </w:pPr>
    </w:p>
    <w:p w:rsidRPr="007C61FE" w:rsidR="007C61FE" w:rsidP="00FE6BFD" w:rsidRDefault="007C61FE" w14:paraId="701F8D74" w14:textId="77777777">
      <w:pPr>
        <w:pStyle w:val="a6"/>
        <w:rPr>
          <w:u w:color="000000"/>
        </w:rPr>
      </w:pPr>
      <w:r w:rsidRPr="007C61FE">
        <w:rPr>
          <w:u w:color="000000"/>
        </w:rPr>
        <w:t>Среди успешно завершенных проектов Дарьи можно выделить следующие:</w:t>
      </w:r>
    </w:p>
    <w:p w:rsidRPr="007C61FE" w:rsidR="007C61FE" w:rsidP="00FE6BFD" w:rsidRDefault="007C61FE" w14:paraId="05829D12" w14:textId="77777777">
      <w:pPr>
        <w:pStyle w:val="aa"/>
      </w:pPr>
      <w:r w:rsidRPr="007C61FE">
        <w:rPr>
          <w:noProof/>
        </w:rPr>
        <w:drawing>
          <wp:inline distT="0" distB="0" distL="0" distR="0" wp14:anchorId="66B5BDD1" wp14:editId="653FE5C6">
            <wp:extent cx="228600" cy="228600"/>
            <wp:effectExtent l="0" t="0" r="0" b="0"/>
            <wp:docPr id="939240345" name="Picture 939240345" descr="Изображение выглядит как прямоугольный, Красочность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9240345" name="Picture 939240345" descr="Изображение выглядит как прямоугольный, Красочность&#10;&#10;Автоматически созданное описание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C61FE">
        <w:t>Структурирование и комплексное сопровождение проекта по приобретению ведущим российским многопрофильным инвестиционным холдингом доли в российском разработчике в сфере промышленного интернета вещей (</w:t>
      </w:r>
      <w:proofErr w:type="spellStart"/>
      <w:r w:rsidRPr="007C61FE">
        <w:t>IIoT</w:t>
      </w:r>
      <w:proofErr w:type="spellEnd"/>
      <w:r w:rsidRPr="007C61FE">
        <w:t>)</w:t>
      </w:r>
    </w:p>
    <w:p w:rsidRPr="007C61FE" w:rsidR="007C61FE" w:rsidP="00FE6BFD" w:rsidRDefault="007C61FE" w14:paraId="7ED06DD0" w14:textId="77777777">
      <w:pPr>
        <w:pStyle w:val="aa"/>
      </w:pPr>
      <w:r w:rsidRPr="007C61FE">
        <w:rPr>
          <w:noProof/>
        </w:rPr>
        <w:lastRenderedPageBreak/>
        <w:drawing>
          <wp:inline distT="0" distB="0" distL="0" distR="0" wp14:anchorId="5F5EB784" wp14:editId="4FB333F2">
            <wp:extent cx="228600" cy="228600"/>
            <wp:effectExtent l="0" t="0" r="0" b="0"/>
            <wp:docPr id="896663574" name="Picture 896663574" descr="Изображение выглядит как прямоугольный, Красочность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663574" name="Picture 896663574" descr="Изображение выглядит как прямоугольный, Красочность&#10;&#10;Автоматически созданное описание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C61FE">
        <w:t>Структурирование и сопровождение M&amp;A сделки по поглощению обладателя IP в сфере контроля промышленного оборудования</w:t>
      </w:r>
    </w:p>
    <w:p w:rsidRPr="007C61FE" w:rsidR="007C61FE" w:rsidP="00FE6BFD" w:rsidRDefault="007C61FE" w14:paraId="1D11C032" w14:textId="77777777">
      <w:pPr>
        <w:pStyle w:val="aa"/>
      </w:pPr>
      <w:r w:rsidRPr="007C61FE">
        <w:rPr>
          <w:noProof/>
        </w:rPr>
        <w:drawing>
          <wp:inline distT="0" distB="0" distL="0" distR="0" wp14:anchorId="28DCA175" wp14:editId="332AD77A">
            <wp:extent cx="228600" cy="228600"/>
            <wp:effectExtent l="0" t="0" r="0" b="0"/>
            <wp:docPr id="1023059107" name="Picture 1023059107" descr="Изображение выглядит как прямоугольный, Красочность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059107" name="Picture 1023059107" descr="Изображение выглядит как прямоугольный, Красочность&#10;&#10;Автоматически созданное описание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C61FE">
        <w:t>Комплексное юридическое сопровождение сделки по приобретению телекоммуникационного оператора крупным инвестиционным холдингом в сфере телеком и IT</w:t>
      </w:r>
    </w:p>
    <w:p w:rsidRPr="007C61FE" w:rsidR="007C61FE" w:rsidP="00FE6BFD" w:rsidRDefault="007C61FE" w14:paraId="4D070CEA" w14:textId="77777777">
      <w:pPr>
        <w:pStyle w:val="aa"/>
      </w:pPr>
      <w:r w:rsidRPr="007C61FE">
        <w:rPr>
          <w:noProof/>
        </w:rPr>
        <w:drawing>
          <wp:inline distT="0" distB="0" distL="0" distR="0" wp14:anchorId="0D993239" wp14:editId="49287273">
            <wp:extent cx="228600" cy="228600"/>
            <wp:effectExtent l="0" t="0" r="0" b="0"/>
            <wp:docPr id="1055055333" name="Picture 1055055333" descr="Изображение выглядит как прямоугольный, Красочность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055333" name="Picture 1055055333" descr="Изображение выглядит как прямоугольный, Красочность&#10;&#10;Автоматически созданное описание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C61FE">
        <w:t>Комплексное сопровождение сделки по продаже IT-компании международному холдингу, специализирующемуся на управлении активами и бизнесами в сфере современных цифровых технологий</w:t>
      </w:r>
    </w:p>
    <w:p w:rsidRPr="007C61FE" w:rsidR="007C61FE" w:rsidP="00FE6BFD" w:rsidRDefault="007C61FE" w14:paraId="2287432D" w14:textId="77777777">
      <w:pPr>
        <w:pStyle w:val="aa"/>
      </w:pPr>
      <w:r w:rsidRPr="007C61FE">
        <w:rPr>
          <w:noProof/>
        </w:rPr>
        <w:drawing>
          <wp:inline distT="0" distB="0" distL="0" distR="0" wp14:anchorId="2FBB7308" wp14:editId="4538B7CC">
            <wp:extent cx="228600" cy="228600"/>
            <wp:effectExtent l="0" t="0" r="0" b="0"/>
            <wp:docPr id="399126136" name="Picture 399126136" descr="Изображение выглядит как прямоугольный, Красочность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126136" name="Picture 399126136" descr="Изображение выглядит как прямоугольный, Красочность&#10;&#10;Автоматически созданное описание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C61FE">
        <w:t>Комплексное сопровождение крупнейшей российской пивоваренной компании с иностранным участием по вопросам комплаенса и бизнес-этики, локализации политик и  внутренних документов компании в сфере ESG (комплекс), этичного ведения бизнеса, антикоррупционных практик.</w:t>
      </w:r>
    </w:p>
    <w:p w:rsidRPr="007C61FE" w:rsidR="007C61FE" w:rsidP="00FE6BFD" w:rsidRDefault="007C61FE" w14:paraId="3A28EAD7" w14:textId="77777777">
      <w:pPr>
        <w:pStyle w:val="aa"/>
      </w:pPr>
      <w:r w:rsidRPr="007C61FE">
        <w:rPr>
          <w:noProof/>
        </w:rPr>
        <w:drawing>
          <wp:inline distT="0" distB="0" distL="0" distR="0" wp14:anchorId="2BEFE84C" wp14:editId="2DAF879F">
            <wp:extent cx="228600" cy="228600"/>
            <wp:effectExtent l="0" t="0" r="0" b="0"/>
            <wp:docPr id="1873381349" name="Picture 1873381349" descr="Изображение выглядит как прямоугольный, Красочность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3381349" name="Picture 1873381349" descr="Изображение выглядит как прямоугольный, Красочность&#10;&#10;Автоматически созданное описание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C61FE">
        <w:t xml:space="preserve">Сопровождение проекта в сфере ESG для крупнейшего производителя цветных металлов. Проект включал проработку политик, внутренних корпоративных документов и процессов в части </w:t>
      </w:r>
      <w:proofErr w:type="spellStart"/>
      <w:r w:rsidRPr="007C61FE">
        <w:t>social</w:t>
      </w:r>
      <w:proofErr w:type="spellEnd"/>
      <w:r w:rsidRPr="007C61FE">
        <w:t xml:space="preserve"> и </w:t>
      </w:r>
      <w:proofErr w:type="spellStart"/>
      <w:r w:rsidRPr="007C61FE">
        <w:t>governance</w:t>
      </w:r>
      <w:proofErr w:type="spellEnd"/>
      <w:r w:rsidRPr="007C61FE">
        <w:t>, подготовку рекомендаций по их доработке в связи с изменениями структуры управления и компетенций органов публичного акционерного общества</w:t>
      </w:r>
    </w:p>
    <w:p w:rsidRPr="007C61FE" w:rsidR="007C61FE" w:rsidP="00FE6BFD" w:rsidRDefault="007C61FE" w14:paraId="4EC61D9C" w14:textId="77777777">
      <w:pPr>
        <w:pStyle w:val="aa"/>
        <w:rPr>
          <w:color w:val="000000"/>
        </w:rPr>
      </w:pPr>
      <w:r w:rsidRPr="007C61FE">
        <w:rPr>
          <w:noProof/>
        </w:rPr>
        <w:drawing>
          <wp:inline distT="0" distB="0" distL="0" distR="0" wp14:anchorId="41F2BAB3" wp14:editId="17F13A00">
            <wp:extent cx="228600" cy="228600"/>
            <wp:effectExtent l="0" t="0" r="0" b="0"/>
            <wp:docPr id="140322850" name="Picture 140322850" descr="Изображение выглядит как прямоугольный, Красочность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322850" name="Picture 140322850" descr="Изображение выглядит как прямоугольный, Красочность&#10;&#10;Автоматически созданное описание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C61FE">
        <w:rPr>
          <w:color w:val="000000"/>
        </w:rPr>
        <w:t xml:space="preserve">Правовое консультирование инвесторов и основателей проектов по вопросам регулирования в сфере цифровых / виртуальных активов, структурирование и юридическое сопровождение международных </w:t>
      </w:r>
      <w:proofErr w:type="spellStart"/>
      <w:r w:rsidRPr="007C61FE">
        <w:rPr>
          <w:color w:val="000000"/>
        </w:rPr>
        <w:t>финтех</w:t>
      </w:r>
      <w:proofErr w:type="spellEnd"/>
      <w:r w:rsidRPr="007C61FE">
        <w:rPr>
          <w:color w:val="000000"/>
        </w:rPr>
        <w:t xml:space="preserve">-проектов, в том числе с привлечением инвестиций и </w:t>
      </w:r>
      <w:proofErr w:type="spellStart"/>
      <w:r w:rsidRPr="007C61FE">
        <w:rPr>
          <w:color w:val="000000"/>
        </w:rPr>
        <w:t>токенизации</w:t>
      </w:r>
      <w:proofErr w:type="spellEnd"/>
      <w:r w:rsidRPr="007C61FE">
        <w:rPr>
          <w:color w:val="000000"/>
        </w:rPr>
        <w:t xml:space="preserve"> активов.</w:t>
      </w:r>
    </w:p>
    <w:p w:rsidRPr="007C61FE" w:rsidR="007C61FE" w:rsidP="00FE6BFD" w:rsidRDefault="007C61FE" w14:paraId="216ACBE8" w14:textId="77777777">
      <w:pPr>
        <w:pStyle w:val="aa"/>
        <w:rPr>
          <w:color w:val="000000"/>
        </w:rPr>
      </w:pPr>
      <w:r w:rsidRPr="007C61FE">
        <w:rPr>
          <w:noProof/>
        </w:rPr>
        <w:drawing>
          <wp:inline distT="0" distB="0" distL="0" distR="0" wp14:anchorId="1C4AC4BB" wp14:editId="7B69EC48">
            <wp:extent cx="228600" cy="228600"/>
            <wp:effectExtent l="0" t="0" r="0" b="0"/>
            <wp:docPr id="1534919727" name="Picture 1534919727" descr="Изображение выглядит как прямоугольный, Красочность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4919727" name="Picture 1534919727" descr="Изображение выглядит как прямоугольный, Красочность&#10;&#10;Автоматически созданное описание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C61FE">
        <w:rPr>
          <w:color w:val="000000"/>
        </w:rPr>
        <w:t>Комплексная правовая и экспертная поддержка во внедрении передовых технологий в области цифровизации в отрасли клиента – крупнейшей в РФ газовой компании, в том числе консультирование по вопросам регулирования цифровых прав, цифровых финансовых активов, цифровых платформ, распределенного реестра, БЛП, БЛТ, искусственного интеллекта, e-</w:t>
      </w:r>
      <w:proofErr w:type="spellStart"/>
      <w:r w:rsidRPr="007C61FE">
        <w:rPr>
          <w:color w:val="000000"/>
        </w:rPr>
        <w:t>commerce</w:t>
      </w:r>
      <w:proofErr w:type="spellEnd"/>
      <w:r w:rsidRPr="007C61FE">
        <w:rPr>
          <w:color w:val="000000"/>
        </w:rPr>
        <w:t>, бонусных программ.</w:t>
      </w:r>
    </w:p>
    <w:p w:rsidRPr="007C61FE" w:rsidR="007C61FE" w:rsidP="00FE6BFD" w:rsidRDefault="007C61FE" w14:paraId="191D3BC8" w14:textId="77777777">
      <w:pPr>
        <w:pStyle w:val="aa"/>
        <w:rPr>
          <w:color w:val="000000"/>
        </w:rPr>
      </w:pPr>
      <w:r w:rsidRPr="007C61FE">
        <w:rPr>
          <w:noProof/>
        </w:rPr>
        <w:drawing>
          <wp:inline distT="0" distB="0" distL="0" distR="0" wp14:anchorId="299A88C2" wp14:editId="287D4508">
            <wp:extent cx="228600" cy="228600"/>
            <wp:effectExtent l="0" t="0" r="0" b="0"/>
            <wp:docPr id="1907435054" name="Picture 1907435054" descr="Изображение выглядит как прямоугольный, Красочность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7435054" name="Picture 1907435054" descr="Изображение выглядит как прямоугольный, Красочность&#10;&#10;Автоматически созданное описание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C61FE">
        <w:rPr>
          <w:color w:val="000000"/>
        </w:rPr>
        <w:t>Правовое консультирование лидера нефтегазовой отрасли РФ по вопросам российского и международного регулирования выпуска (майнинга) и оборота цифровых валют, иных цифровых активов и применения их в рамках внешнеэкономических операций.</w:t>
      </w:r>
    </w:p>
    <w:p w:rsidRPr="007C61FE" w:rsidR="007C61FE" w:rsidP="00FE6BFD" w:rsidRDefault="007C61FE" w14:paraId="118B197D" w14:textId="77777777">
      <w:pPr>
        <w:pStyle w:val="aa"/>
        <w:rPr>
          <w:color w:val="000000"/>
        </w:rPr>
      </w:pPr>
      <w:r w:rsidRPr="007C61FE">
        <w:rPr>
          <w:noProof/>
        </w:rPr>
        <w:drawing>
          <wp:inline distT="0" distB="0" distL="0" distR="0" wp14:anchorId="68CE137A" wp14:editId="44CE2BC7">
            <wp:extent cx="228600" cy="228600"/>
            <wp:effectExtent l="0" t="0" r="0" b="0"/>
            <wp:docPr id="1759670858" name="Picture 1759670858" descr="Изображение выглядит как прямоугольный, Красочность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9670858" name="Picture 1759670858" descr="Изображение выглядит как прямоугольный, Красочность&#10;&#10;Автоматически созданное описание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C61FE">
        <w:rPr>
          <w:color w:val="000000"/>
        </w:rPr>
        <w:t xml:space="preserve">Правовое консультирование Ассоциации Развития Финансовых Технологий (АФТ) по регуляторным вопросам и вопросам интеллектуальной собственности в связи с коммерциализацией и промышленным внедрением цифровых финансовых продуктов с использованием технологии </w:t>
      </w:r>
      <w:proofErr w:type="spellStart"/>
      <w:r w:rsidRPr="007C61FE">
        <w:rPr>
          <w:color w:val="000000"/>
        </w:rPr>
        <w:t>блокчейн</w:t>
      </w:r>
      <w:proofErr w:type="spellEnd"/>
      <w:r w:rsidRPr="007C61FE">
        <w:rPr>
          <w:color w:val="000000"/>
        </w:rPr>
        <w:t xml:space="preserve">, в т.ч. на базе первого в России </w:t>
      </w:r>
      <w:proofErr w:type="spellStart"/>
      <w:r w:rsidRPr="007C61FE">
        <w:rPr>
          <w:color w:val="000000"/>
        </w:rPr>
        <w:t>блокчейн</w:t>
      </w:r>
      <w:proofErr w:type="spellEnd"/>
      <w:r w:rsidRPr="007C61FE">
        <w:rPr>
          <w:color w:val="000000"/>
        </w:rPr>
        <w:t xml:space="preserve">-оператора – компании «Системы распределенного реестра» и системы </w:t>
      </w:r>
      <w:proofErr w:type="spellStart"/>
      <w:r w:rsidRPr="007C61FE">
        <w:rPr>
          <w:color w:val="000000"/>
        </w:rPr>
        <w:t>Мастерчейн</w:t>
      </w:r>
      <w:proofErr w:type="spellEnd"/>
      <w:r w:rsidRPr="007C61FE">
        <w:rPr>
          <w:color w:val="000000"/>
        </w:rPr>
        <w:t>.</w:t>
      </w:r>
    </w:p>
    <w:p w:rsidRPr="007C61FE" w:rsidR="007C61FE" w:rsidP="00FE6BFD" w:rsidRDefault="007C61FE" w14:paraId="205D7BDF" w14:textId="77777777">
      <w:pPr>
        <w:pStyle w:val="aa"/>
        <w:rPr>
          <w:color w:val="000000"/>
        </w:rPr>
      </w:pPr>
      <w:r w:rsidRPr="007C61FE">
        <w:rPr>
          <w:noProof/>
        </w:rPr>
        <w:drawing>
          <wp:inline distT="0" distB="0" distL="0" distR="0" wp14:anchorId="34723FD2" wp14:editId="1E071C8E">
            <wp:extent cx="228600" cy="228600"/>
            <wp:effectExtent l="0" t="0" r="0" b="0"/>
            <wp:docPr id="1246261269" name="Picture 1246261269" descr="Изображение выглядит как прямоугольный, Красочность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6261269" name="Picture 1246261269" descr="Изображение выглядит как прямоугольный, Красочность&#10;&#10;Автоматически созданное описание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C61FE">
        <w:rPr>
          <w:color w:val="000000"/>
        </w:rPr>
        <w:t xml:space="preserve">Структурирование, корпоративное и регуляторное консультирование для международного цифрового проекта – </w:t>
      </w:r>
      <w:proofErr w:type="spellStart"/>
      <w:r w:rsidRPr="007C61FE">
        <w:rPr>
          <w:color w:val="000000"/>
        </w:rPr>
        <w:t>роботизирование</w:t>
      </w:r>
      <w:proofErr w:type="spellEnd"/>
      <w:r w:rsidRPr="007C61FE">
        <w:rPr>
          <w:color w:val="000000"/>
        </w:rPr>
        <w:t xml:space="preserve"> управление торговыми биржевыми операциями для частных лиц.</w:t>
      </w:r>
    </w:p>
    <w:p w:rsidRPr="007C61FE" w:rsidR="007C61FE" w:rsidP="00FE6BFD" w:rsidRDefault="007C61FE" w14:paraId="3D65DAFA" w14:textId="77777777">
      <w:pPr>
        <w:pStyle w:val="aa"/>
        <w:rPr>
          <w:color w:val="000000"/>
        </w:rPr>
      </w:pPr>
      <w:r w:rsidRPr="007C61FE">
        <w:rPr>
          <w:noProof/>
        </w:rPr>
        <w:drawing>
          <wp:inline distT="0" distB="0" distL="0" distR="0" wp14:anchorId="11DF2F15" wp14:editId="3A1DF4A6">
            <wp:extent cx="228600" cy="228600"/>
            <wp:effectExtent l="0" t="0" r="0" b="0"/>
            <wp:docPr id="81558570" name="Picture 81558570" descr="Изображение выглядит как прямоугольный, Красочность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558570" name="Picture 81558570" descr="Изображение выглядит как прямоугольный, Красочность&#10;&#10;Автоматически созданное описание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C61FE">
        <w:rPr>
          <w:color w:val="000000"/>
        </w:rPr>
        <w:t xml:space="preserve">Проведение </w:t>
      </w:r>
      <w:r w:rsidRPr="007C61FE">
        <w:rPr>
          <w:color w:val="000000"/>
          <w:lang w:val="en-US"/>
        </w:rPr>
        <w:t>compliance</w:t>
      </w:r>
      <w:r w:rsidRPr="007C61FE">
        <w:rPr>
          <w:color w:val="000000"/>
        </w:rPr>
        <w:t xml:space="preserve"> исследований в отношении соблюдения требований </w:t>
      </w:r>
      <w:r w:rsidRPr="007C61FE">
        <w:rPr>
          <w:color w:val="000000"/>
          <w:lang w:val="en-US"/>
        </w:rPr>
        <w:t>AML</w:t>
      </w:r>
      <w:r w:rsidRPr="007C61FE">
        <w:rPr>
          <w:color w:val="000000"/>
        </w:rPr>
        <w:t xml:space="preserve"> </w:t>
      </w:r>
      <w:r w:rsidRPr="007C61FE">
        <w:rPr>
          <w:color w:val="000000"/>
          <w:lang w:val="en-US"/>
        </w:rPr>
        <w:t>and</w:t>
      </w:r>
      <w:r w:rsidRPr="007C61FE">
        <w:rPr>
          <w:color w:val="000000"/>
        </w:rPr>
        <w:t xml:space="preserve"> </w:t>
      </w:r>
      <w:r w:rsidRPr="007C61FE">
        <w:rPr>
          <w:color w:val="000000"/>
          <w:lang w:val="en-US"/>
        </w:rPr>
        <w:t>KYC</w:t>
      </w:r>
      <w:r w:rsidRPr="007C61FE">
        <w:rPr>
          <w:color w:val="000000"/>
        </w:rPr>
        <w:t xml:space="preserve"> для крупных инвестиционных фондов, частных владельцев </w:t>
      </w:r>
      <w:proofErr w:type="spellStart"/>
      <w:r w:rsidRPr="007C61FE">
        <w:rPr>
          <w:color w:val="000000"/>
        </w:rPr>
        <w:t>криптоактивов</w:t>
      </w:r>
      <w:proofErr w:type="spellEnd"/>
      <w:r w:rsidRPr="007C61FE">
        <w:rPr>
          <w:color w:val="000000"/>
        </w:rPr>
        <w:t xml:space="preserve"> по источникам происхождения средств для иностранных банков и профессиональных участников рынка ценных бумаг</w:t>
      </w:r>
    </w:p>
    <w:p w:rsidRPr="007C61FE" w:rsidR="007C61FE" w:rsidP="00FE6BFD" w:rsidRDefault="007C61FE" w14:paraId="078E6ECF" w14:textId="77777777">
      <w:pPr>
        <w:pStyle w:val="aa"/>
        <w:rPr>
          <w:color w:val="000000"/>
        </w:rPr>
      </w:pPr>
      <w:r w:rsidRPr="007C61FE">
        <w:rPr>
          <w:noProof/>
        </w:rPr>
        <w:lastRenderedPageBreak/>
        <w:drawing>
          <wp:inline distT="0" distB="0" distL="0" distR="0" wp14:anchorId="2A3F4ABD" wp14:editId="5923049C">
            <wp:extent cx="228600" cy="228600"/>
            <wp:effectExtent l="0" t="0" r="0" b="0"/>
            <wp:docPr id="1542360008" name="Picture 1542360008" descr="Изображение выглядит как прямоугольный, Красочность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2360008" name="Picture 1542360008" descr="Изображение выглядит как прямоугольный, Красочность&#10;&#10;Автоматически созданное описание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C61FE">
        <w:rPr>
          <w:color w:val="000000"/>
        </w:rPr>
        <w:t xml:space="preserve">Проведение комплексной юридической проверки в отношении проекта – одного из крупнейших в РФ сервисов по подбору кредитов онлайн, для нашего клиента – крупного международного инвестиционного фонда, специализирующегося на инвестировании в </w:t>
      </w:r>
      <w:proofErr w:type="spellStart"/>
      <w:r w:rsidRPr="007C61FE">
        <w:rPr>
          <w:color w:val="000000"/>
        </w:rPr>
        <w:t>FinTech</w:t>
      </w:r>
      <w:proofErr w:type="spellEnd"/>
      <w:r w:rsidRPr="007C61FE">
        <w:rPr>
          <w:color w:val="000000"/>
        </w:rPr>
        <w:t xml:space="preserve"> проекты.</w:t>
      </w:r>
    </w:p>
    <w:p w:rsidRPr="007C61FE" w:rsidR="007C61FE" w:rsidP="00FE6BFD" w:rsidRDefault="007C61FE" w14:paraId="7E3DA156" w14:textId="77777777">
      <w:pPr>
        <w:pStyle w:val="aa"/>
        <w:rPr>
          <w:color w:val="000000"/>
        </w:rPr>
      </w:pPr>
      <w:r w:rsidRPr="007C61FE">
        <w:rPr>
          <w:noProof/>
        </w:rPr>
        <w:drawing>
          <wp:inline distT="0" distB="0" distL="0" distR="0" wp14:anchorId="2F74A73F" wp14:editId="2940D5CF">
            <wp:extent cx="228600" cy="228600"/>
            <wp:effectExtent l="0" t="0" r="0" b="0"/>
            <wp:docPr id="320010365" name="Picture 320010365" descr="Изображение выглядит как прямоугольный, Красочность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010365" name="Picture 320010365" descr="Изображение выглядит как прямоугольный, Красочность&#10;&#10;Автоматически созданное описание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C61FE">
        <w:rPr>
          <w:color w:val="000000"/>
        </w:rPr>
        <w:t xml:space="preserve">Проведение комплексной юридической проверки в отношении разработчика IT решений для банков (технологии контроля и управления правами доступа к банковским данным и финансовой информации) для заказчика – одной из крупнейших в РФ </w:t>
      </w:r>
      <w:r w:rsidRPr="007C61FE">
        <w:rPr>
          <w:color w:val="000000"/>
          <w:lang w:val="en-US"/>
        </w:rPr>
        <w:t>IT</w:t>
      </w:r>
      <w:r w:rsidRPr="007C61FE">
        <w:rPr>
          <w:color w:val="000000"/>
        </w:rPr>
        <w:t xml:space="preserve"> компаний</w:t>
      </w:r>
    </w:p>
    <w:p w:rsidRPr="007C61FE" w:rsidR="007C61FE" w:rsidP="00FE6BFD" w:rsidRDefault="007C61FE" w14:paraId="1D634B8B" w14:textId="77777777">
      <w:pPr>
        <w:pStyle w:val="aa"/>
        <w:rPr>
          <w:color w:val="000000"/>
        </w:rPr>
      </w:pPr>
      <w:r w:rsidRPr="007C61FE">
        <w:rPr>
          <w:noProof/>
        </w:rPr>
        <w:drawing>
          <wp:inline distT="0" distB="0" distL="0" distR="0" wp14:anchorId="37572956" wp14:editId="25D9987E">
            <wp:extent cx="228600" cy="228600"/>
            <wp:effectExtent l="0" t="0" r="0" b="0"/>
            <wp:docPr id="404426243" name="Picture 404426243" descr="Изображение выглядит как прямоугольный, Красочность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426243" name="Picture 404426243" descr="Изображение выглядит как прямоугольный, Красочность&#10;&#10;Автоматически созданное описание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C61FE">
        <w:rPr>
          <w:color w:val="000000"/>
        </w:rPr>
        <w:t>Юридическое сопровождение проекта по созданию P2P фриланс-платформы, эмиссии токенов: организация необходимых KYC/AML процедур, процедур подтверждения квалифицированного статуса инвесторов (</w:t>
      </w:r>
      <w:proofErr w:type="spellStart"/>
      <w:r w:rsidRPr="007C61FE">
        <w:rPr>
          <w:color w:val="000000"/>
        </w:rPr>
        <w:t>Accredited</w:t>
      </w:r>
      <w:proofErr w:type="spellEnd"/>
      <w:r w:rsidRPr="007C61FE">
        <w:rPr>
          <w:color w:val="000000"/>
        </w:rPr>
        <w:t xml:space="preserve"> </w:t>
      </w:r>
      <w:proofErr w:type="spellStart"/>
      <w:r w:rsidRPr="007C61FE">
        <w:rPr>
          <w:color w:val="000000"/>
        </w:rPr>
        <w:t>Investor</w:t>
      </w:r>
      <w:proofErr w:type="spellEnd"/>
      <w:r w:rsidRPr="007C61FE">
        <w:rPr>
          <w:color w:val="000000"/>
        </w:rPr>
        <w:t xml:space="preserve"> Check).</w:t>
      </w:r>
    </w:p>
    <w:p w:rsidRPr="007C61FE" w:rsidR="007C61FE" w:rsidP="00FE6BFD" w:rsidRDefault="007C61FE" w14:paraId="0555CB2C" w14:textId="77777777">
      <w:pPr>
        <w:pStyle w:val="aa"/>
        <w:rPr>
          <w:color w:val="000000"/>
        </w:rPr>
      </w:pPr>
      <w:r w:rsidRPr="007C61FE">
        <w:rPr>
          <w:noProof/>
        </w:rPr>
        <w:drawing>
          <wp:inline distT="0" distB="0" distL="0" distR="0" wp14:anchorId="27BBE1DB" wp14:editId="6DD45E5B">
            <wp:extent cx="228600" cy="228600"/>
            <wp:effectExtent l="0" t="0" r="0" b="0"/>
            <wp:docPr id="1356891823" name="Picture 1356891823" descr="Изображение выглядит как прямоугольный, Красочность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6891823" name="Picture 1356891823" descr="Изображение выглядит как прямоугольный, Красочность&#10;&#10;Автоматически созданное описание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C61FE">
        <w:rPr>
          <w:color w:val="000000"/>
        </w:rPr>
        <w:t xml:space="preserve">Юридическое сопровождение передачи прав на </w:t>
      </w:r>
      <w:proofErr w:type="spellStart"/>
      <w:r w:rsidRPr="007C61FE">
        <w:rPr>
          <w:color w:val="000000"/>
        </w:rPr>
        <w:t>криптоактивы</w:t>
      </w:r>
      <w:proofErr w:type="spellEnd"/>
      <w:r w:rsidRPr="007C61FE">
        <w:rPr>
          <w:color w:val="000000"/>
        </w:rPr>
        <w:t xml:space="preserve"> в ходе корпоративной реструктуризации группы инвестиционных компаний в нескольких иностранных юрисдикциях.</w:t>
      </w:r>
    </w:p>
    <w:p w:rsidRPr="007C61FE" w:rsidR="007C61FE" w:rsidP="00FE6BFD" w:rsidRDefault="007C61FE" w14:paraId="476008E3" w14:textId="77777777">
      <w:pPr>
        <w:pStyle w:val="aa"/>
        <w:rPr>
          <w:color w:val="000000"/>
        </w:rPr>
      </w:pPr>
      <w:r w:rsidRPr="007C61FE">
        <w:rPr>
          <w:noProof/>
        </w:rPr>
        <w:drawing>
          <wp:inline distT="0" distB="0" distL="0" distR="0" wp14:anchorId="0734B40F" wp14:editId="0BEC659D">
            <wp:extent cx="228600" cy="228600"/>
            <wp:effectExtent l="0" t="0" r="0" b="0"/>
            <wp:docPr id="1321208586" name="Picture 1321208586" descr="Изображение выглядит как прямоугольный, Красочность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1208586" name="Picture 1321208586" descr="Изображение выглядит как прямоугольный, Красочность&#10;&#10;Автоматически созданное описание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C61FE">
        <w:rPr>
          <w:color w:val="000000"/>
        </w:rPr>
        <w:t>Правовой анализ всероссийской программы лояльности клиентов, проводимой крупнейшим банком России через специализированный центр с участием сотен партнеров-</w:t>
      </w:r>
      <w:proofErr w:type="spellStart"/>
      <w:r w:rsidRPr="007C61FE">
        <w:rPr>
          <w:color w:val="000000"/>
        </w:rPr>
        <w:t>мерчантов</w:t>
      </w:r>
      <w:proofErr w:type="spellEnd"/>
      <w:r w:rsidRPr="007C61FE">
        <w:rPr>
          <w:color w:val="000000"/>
        </w:rPr>
        <w:t xml:space="preserve"> по всей России.</w:t>
      </w:r>
    </w:p>
    <w:p w:rsidRPr="007C61FE" w:rsidR="007C61FE" w:rsidP="00FE6BFD" w:rsidRDefault="007C61FE" w14:paraId="4A41C541" w14:textId="77777777">
      <w:pPr>
        <w:pStyle w:val="aa"/>
        <w:rPr>
          <w:color w:val="000000"/>
        </w:rPr>
      </w:pPr>
      <w:r w:rsidRPr="007C61FE">
        <w:rPr>
          <w:noProof/>
        </w:rPr>
        <w:drawing>
          <wp:inline distT="0" distB="0" distL="0" distR="0" wp14:anchorId="0702FA6D" wp14:editId="184DD887">
            <wp:extent cx="228600" cy="228600"/>
            <wp:effectExtent l="0" t="0" r="0" b="0"/>
            <wp:docPr id="121483131" name="Picture 121483131" descr="Изображение выглядит как прямоугольный, Красочность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83131" name="Picture 121483131" descr="Изображение выглядит как прямоугольный, Красочность&#10;&#10;Автоматически созданное описание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C61FE">
        <w:rPr>
          <w:color w:val="000000"/>
        </w:rPr>
        <w:t xml:space="preserve">Консультирование и юридическая поддержка группы иностранных компаний при прохождении углубленной AML проверки, проводимой европейским банком. Подготовка правовой позиции и обращений в надзорную банковскую службу и </w:t>
      </w:r>
      <w:proofErr w:type="spellStart"/>
      <w:r w:rsidRPr="007C61FE">
        <w:rPr>
          <w:color w:val="000000"/>
        </w:rPr>
        <w:t>financial</w:t>
      </w:r>
      <w:proofErr w:type="spellEnd"/>
      <w:r w:rsidRPr="007C61FE">
        <w:rPr>
          <w:color w:val="000000"/>
        </w:rPr>
        <w:t xml:space="preserve"> </w:t>
      </w:r>
      <w:proofErr w:type="spellStart"/>
      <w:r w:rsidRPr="007C61FE">
        <w:rPr>
          <w:color w:val="000000"/>
        </w:rPr>
        <w:t>intelligence</w:t>
      </w:r>
      <w:proofErr w:type="spellEnd"/>
      <w:r w:rsidRPr="007C61FE">
        <w:rPr>
          <w:color w:val="000000"/>
        </w:rPr>
        <w:t xml:space="preserve"> </w:t>
      </w:r>
      <w:proofErr w:type="spellStart"/>
      <w:r w:rsidRPr="007C61FE">
        <w:rPr>
          <w:color w:val="000000"/>
        </w:rPr>
        <w:t>unit</w:t>
      </w:r>
      <w:proofErr w:type="spellEnd"/>
      <w:r w:rsidRPr="007C61FE">
        <w:rPr>
          <w:color w:val="000000"/>
        </w:rPr>
        <w:t xml:space="preserve"> страны Европейского Союза.</w:t>
      </w:r>
    </w:p>
    <w:p w:rsidRPr="007C61FE" w:rsidR="007C61FE" w:rsidP="00FE6BFD" w:rsidRDefault="007C61FE" w14:paraId="583931D1" w14:textId="77777777">
      <w:pPr>
        <w:pStyle w:val="aa"/>
        <w:rPr>
          <w:color w:val="000000"/>
        </w:rPr>
      </w:pPr>
      <w:r w:rsidRPr="007C61FE">
        <w:rPr>
          <w:noProof/>
        </w:rPr>
        <w:drawing>
          <wp:inline distT="0" distB="0" distL="0" distR="0" wp14:anchorId="7D787DF8" wp14:editId="12858583">
            <wp:extent cx="228600" cy="228600"/>
            <wp:effectExtent l="0" t="0" r="0" b="0"/>
            <wp:docPr id="1548818058" name="Picture 1548818058" descr="Изображение выглядит как прямоугольный, Красочность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8818058" name="Picture 1548818058" descr="Изображение выглядит как прямоугольный, Красочность&#10;&#10;Автоматически созданное описание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C61FE">
        <w:rPr>
          <w:color w:val="000000"/>
        </w:rPr>
        <w:t>Проведение комплексной юридической проверки в отношении компании – разработчика IT решений для государственного сектора в отношении известных национальных цифровых платформенных решений.</w:t>
      </w:r>
    </w:p>
    <w:p w:rsidR="002A68E4" w:rsidP="00FE6BFD" w:rsidRDefault="002A68E4" w14:paraId="68586155" w14:textId="77777777">
      <w:pPr>
        <w:pStyle w:val="aa"/>
      </w:pPr>
    </w:p>
    <w:sectPr w:rsidR="002A68E4"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ira Sans">
    <w:altName w:val="Fira Sans"/>
    <w:charset w:val="00"/>
    <w:family w:val="swiss"/>
    <w:pitch w:val="variable"/>
    <w:sig w:usb0="600002FF" w:usb1="00000001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24c72c4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D4A"/>
    <w:rsid w:val="002A68E4"/>
    <w:rsid w:val="007C61FE"/>
    <w:rsid w:val="00842D21"/>
    <w:rsid w:val="008500DB"/>
    <w:rsid w:val="009A4D4A"/>
    <w:rsid w:val="00FE6BFD"/>
    <w:rsid w:val="01D18F36"/>
    <w:rsid w:val="025BE87D"/>
    <w:rsid w:val="035997FA"/>
    <w:rsid w:val="03D57E56"/>
    <w:rsid w:val="097B305F"/>
    <w:rsid w:val="0A6A6E4E"/>
    <w:rsid w:val="0B16C9D8"/>
    <w:rsid w:val="0F8E0EBC"/>
    <w:rsid w:val="11AA524A"/>
    <w:rsid w:val="1A6E1071"/>
    <w:rsid w:val="1E783B5D"/>
    <w:rsid w:val="1F7200AD"/>
    <w:rsid w:val="21C57E59"/>
    <w:rsid w:val="252F56FC"/>
    <w:rsid w:val="2C2BBDC5"/>
    <w:rsid w:val="33198D1A"/>
    <w:rsid w:val="3328DA4A"/>
    <w:rsid w:val="3342D433"/>
    <w:rsid w:val="33E3A68E"/>
    <w:rsid w:val="34238DE6"/>
    <w:rsid w:val="35E87DD7"/>
    <w:rsid w:val="37F203D2"/>
    <w:rsid w:val="390309A5"/>
    <w:rsid w:val="3B8B6D44"/>
    <w:rsid w:val="42A7025C"/>
    <w:rsid w:val="457DB26A"/>
    <w:rsid w:val="5483047A"/>
    <w:rsid w:val="5564CD27"/>
    <w:rsid w:val="57A18370"/>
    <w:rsid w:val="5876C527"/>
    <w:rsid w:val="5ED26740"/>
    <w:rsid w:val="5F4FF594"/>
    <w:rsid w:val="67FADF97"/>
    <w:rsid w:val="6A7C6777"/>
    <w:rsid w:val="6B5DC425"/>
    <w:rsid w:val="6C1C7F6E"/>
    <w:rsid w:val="6D654FEC"/>
    <w:rsid w:val="70CBC11F"/>
    <w:rsid w:val="72919506"/>
    <w:rsid w:val="7370E67A"/>
    <w:rsid w:val="73C8239E"/>
    <w:rsid w:val="7525B188"/>
    <w:rsid w:val="77B3F776"/>
    <w:rsid w:val="7DF2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6678F"/>
  <w15:chartTrackingRefBased/>
  <w15:docId w15:val="{BFAE8CDE-23C2-4222-8D82-BF5652BA3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a3">
    <w:name w:val="Table Grid"/>
    <w:basedOn w:val="a1"/>
    <w:rsid w:val="007C61FE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1" w:customStyle="1">
    <w:name w:val="Сетка таблицы31"/>
    <w:basedOn w:val="a1"/>
    <w:rsid w:val="008500DB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 w:customStyle="1">
    <w:name w:val="Краткая информация"/>
    <w:basedOn w:val="a"/>
    <w:link w:val="a5"/>
    <w:qFormat/>
    <w:rsid w:val="008500DB"/>
    <w:pPr>
      <w:spacing w:after="120" w:line="276" w:lineRule="auto"/>
      <w:jc w:val="both"/>
    </w:pPr>
    <w:rPr>
      <w:rFonts w:ascii="Fira Sans" w:hAnsi="Fira Sans" w:eastAsia="Arial Unicode MS" w:cs="Arial"/>
      <w:sz w:val="20"/>
      <w:szCs w:val="20"/>
    </w:rPr>
  </w:style>
  <w:style w:type="character" w:styleId="a5" w:customStyle="1">
    <w:name w:val="Краткая информация Знак"/>
    <w:basedOn w:val="a0"/>
    <w:link w:val="a4"/>
    <w:rsid w:val="008500DB"/>
    <w:rPr>
      <w:rFonts w:ascii="Fira Sans" w:hAnsi="Fira Sans" w:eastAsia="Arial Unicode MS" w:cs="Arial"/>
      <w:sz w:val="20"/>
      <w:szCs w:val="20"/>
    </w:rPr>
  </w:style>
  <w:style w:type="paragraph" w:styleId="a6" w:customStyle="1">
    <w:name w:val="Подзаголовок."/>
    <w:basedOn w:val="a"/>
    <w:link w:val="a7"/>
    <w:qFormat/>
    <w:rsid w:val="008500DB"/>
    <w:pPr>
      <w:spacing w:after="120" w:line="276" w:lineRule="auto"/>
      <w:jc w:val="both"/>
    </w:pPr>
    <w:rPr>
      <w:rFonts w:ascii="Fira Sans" w:hAnsi="Fira Sans" w:eastAsia="Arial Unicode MS" w:cs="Arial"/>
      <w:b/>
      <w:color w:val="009FDF"/>
      <w:sz w:val="20"/>
      <w:szCs w:val="20"/>
    </w:rPr>
  </w:style>
  <w:style w:type="character" w:styleId="a7" w:customStyle="1">
    <w:name w:val="Подзаголовок. Знак"/>
    <w:basedOn w:val="a0"/>
    <w:link w:val="a6"/>
    <w:rsid w:val="008500DB"/>
    <w:rPr>
      <w:rFonts w:ascii="Fira Sans" w:hAnsi="Fira Sans" w:eastAsia="Arial Unicode MS" w:cs="Arial"/>
      <w:b/>
      <w:color w:val="009FDF"/>
      <w:sz w:val="20"/>
      <w:szCs w:val="20"/>
    </w:rPr>
  </w:style>
  <w:style w:type="paragraph" w:styleId="a8" w:customStyle="1">
    <w:name w:val="Роль"/>
    <w:basedOn w:val="a"/>
    <w:link w:val="a9"/>
    <w:qFormat/>
    <w:rsid w:val="008500DB"/>
    <w:pPr>
      <w:spacing w:after="120" w:line="276" w:lineRule="auto"/>
      <w:jc w:val="both"/>
    </w:pPr>
    <w:rPr>
      <w:rFonts w:ascii="Fira Sans" w:hAnsi="Fira Sans" w:eastAsia="Times New Roman" w:cs="Arial"/>
      <w:b/>
      <w:color w:val="009FDF"/>
      <w:sz w:val="20"/>
      <w:szCs w:val="20"/>
    </w:rPr>
  </w:style>
  <w:style w:type="character" w:styleId="a9" w:customStyle="1">
    <w:name w:val="Роль Знак"/>
    <w:basedOn w:val="a0"/>
    <w:link w:val="a8"/>
    <w:rsid w:val="008500DB"/>
    <w:rPr>
      <w:rFonts w:ascii="Fira Sans" w:hAnsi="Fira Sans" w:eastAsia="Times New Roman" w:cs="Arial"/>
      <w:b/>
      <w:color w:val="009FDF"/>
      <w:sz w:val="20"/>
      <w:szCs w:val="20"/>
    </w:rPr>
  </w:style>
  <w:style w:type="paragraph" w:styleId="aa" w:customStyle="1">
    <w:name w:val="Текст."/>
    <w:basedOn w:val="a"/>
    <w:link w:val="ab"/>
    <w:qFormat/>
    <w:rsid w:val="008500DB"/>
    <w:pPr>
      <w:spacing w:after="120" w:line="276" w:lineRule="auto"/>
      <w:jc w:val="both"/>
    </w:pPr>
    <w:rPr>
      <w:rFonts w:ascii="Fira Sans" w:hAnsi="Fira Sans" w:eastAsia="Arial Unicode MS" w:cs="Arial"/>
      <w:sz w:val="20"/>
      <w:szCs w:val="20"/>
    </w:rPr>
  </w:style>
  <w:style w:type="character" w:styleId="ab" w:customStyle="1">
    <w:name w:val="Текст. Знак"/>
    <w:basedOn w:val="a0"/>
    <w:link w:val="aa"/>
    <w:rsid w:val="008500DB"/>
    <w:rPr>
      <w:rFonts w:ascii="Fira Sans" w:hAnsi="Fira Sans" w:eastAsia="Arial Unicode MS" w:cs="Arial"/>
      <w:sz w:val="20"/>
      <w:szCs w:val="20"/>
    </w:rPr>
  </w:style>
  <w:style w:type="paragraph" w:styleId="ac" w:customStyle="1">
    <w:name w:val="ФИО"/>
    <w:basedOn w:val="a"/>
    <w:link w:val="ad"/>
    <w:qFormat/>
    <w:rsid w:val="008500DB"/>
    <w:pPr>
      <w:spacing w:after="120" w:line="276" w:lineRule="auto"/>
      <w:jc w:val="both"/>
    </w:pPr>
    <w:rPr>
      <w:rFonts w:ascii="Fira Sans" w:hAnsi="Fira Sans" w:eastAsia="Times New Roman" w:cs="Arial"/>
      <w:b/>
      <w:color w:val="009FDF"/>
      <w:sz w:val="32"/>
      <w:szCs w:val="32"/>
    </w:rPr>
  </w:style>
  <w:style w:type="character" w:styleId="ad" w:customStyle="1">
    <w:name w:val="ФИО Знак"/>
    <w:basedOn w:val="a0"/>
    <w:link w:val="ac"/>
    <w:rsid w:val="008500DB"/>
    <w:rPr>
      <w:rFonts w:ascii="Fira Sans" w:hAnsi="Fira Sans" w:eastAsia="Times New Roman" w:cs="Arial"/>
      <w:b/>
      <w:color w:val="009FD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4.png" Id="rId8" /><Relationship Type="http://schemas.openxmlformats.org/officeDocument/2006/relationships/image" Target="media/image9.png" Id="rId13" /><Relationship Type="http://schemas.openxmlformats.org/officeDocument/2006/relationships/customXml" Target="../customXml/item4.xml" Id="rId18" /><Relationship Type="http://schemas.openxmlformats.org/officeDocument/2006/relationships/settings" Target="settings.xml" Id="rId3" /><Relationship Type="http://schemas.openxmlformats.org/officeDocument/2006/relationships/image" Target="media/image3.jpg" Id="rId7" /><Relationship Type="http://schemas.openxmlformats.org/officeDocument/2006/relationships/customXml" Target="../customXml/item3.xml" Id="rId17" /><Relationship Type="http://schemas.openxmlformats.org/officeDocument/2006/relationships/styles" Target="styles.xml" Id="rId2" /><Relationship Type="http://schemas.openxmlformats.org/officeDocument/2006/relationships/customXml" Target="../customXml/item2.xml" Id="rId16" /><Relationship Type="http://schemas.openxmlformats.org/officeDocument/2006/relationships/customXml" Target="../customXml/item1.xml" Id="rId1" /><Relationship Type="http://schemas.openxmlformats.org/officeDocument/2006/relationships/image" Target="media/image2.png" Id="rId6" /><Relationship Type="http://schemas.openxmlformats.org/officeDocument/2006/relationships/image" Target="media/image7.png" Id="rId11" /><Relationship Type="http://schemas.openxmlformats.org/officeDocument/2006/relationships/image" Target="media/image1.jpeg" Id="rId5" /><Relationship Type="http://schemas.openxmlformats.org/officeDocument/2006/relationships/theme" Target="theme/theme1.xml" Id="rId15" /><Relationship Type="http://schemas.openxmlformats.org/officeDocument/2006/relationships/image" Target="media/image6.png" Id="rId10" /><Relationship Type="http://schemas.openxmlformats.org/officeDocument/2006/relationships/webSettings" Target="webSettings.xml" Id="rId4" /><Relationship Type="http://schemas.openxmlformats.org/officeDocument/2006/relationships/image" Target="media/image5.jpg" Id="rId9" /><Relationship Type="http://schemas.openxmlformats.org/officeDocument/2006/relationships/fontTable" Target="fontTable.xml" Id="rId14" /><Relationship Type="http://schemas.openxmlformats.org/officeDocument/2006/relationships/image" Target="/media/image7.png" Id="rId604837240" /><Relationship Type="http://schemas.openxmlformats.org/officeDocument/2006/relationships/image" Target="/media/image8.png" Id="rId208456164" /><Relationship Type="http://schemas.openxmlformats.org/officeDocument/2006/relationships/numbering" Target="numbering.xml" Id="R9b360ccb907f4d6e" /></Relationships>
</file>

<file path=word/theme/theme1.xml><?xml version="1.0" encoding="utf-8"?>
<a:theme xmlns:a="http://schemas.openxmlformats.org/drawingml/2006/main" xmlns:thm15="http://schemas.microsoft.com/office/thememl/2012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0B35086124D74399749F10E46F7C68" ma:contentTypeVersion="16" ma:contentTypeDescription="Создание документа." ma:contentTypeScope="" ma:versionID="0cfe6fb5a81d309c36b5fa10c3549230">
  <xsd:schema xmlns:xsd="http://www.w3.org/2001/XMLSchema" xmlns:xs="http://www.w3.org/2001/XMLSchema" xmlns:p="http://schemas.microsoft.com/office/2006/metadata/properties" xmlns:ns2="ec2f5838-29eb-4f79-bfef-390f47d00918" xmlns:ns3="26e2e6b2-3498-49c9-83e1-7f5fd35c529d" xmlns:ns4="39ffb05f-7cc7-4589-a196-4da57bd90c1c" xmlns:ns5="eb1d006a-1d62-4ee4-872e-16c7b8a4b9ec" targetNamespace="http://schemas.microsoft.com/office/2006/metadata/properties" ma:root="true" ma:fieldsID="8568a21042cabed1710007d4bf1b3407" ns2:_="" ns3:_="" ns4:_="" ns5:_="">
    <xsd:import namespace="ec2f5838-29eb-4f79-bfef-390f47d00918"/>
    <xsd:import namespace="26e2e6b2-3498-49c9-83e1-7f5fd35c529d"/>
    <xsd:import namespace="39ffb05f-7cc7-4589-a196-4da57bd90c1c"/>
    <xsd:import namespace="eb1d006a-1d62-4ee4-872e-16c7b8a4b9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x041d__x043e__x043c__x0435__x0440_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4:MediaServiceSearchProperties" minOccurs="0"/>
                <xsd:element ref="ns4:lcf76f155ced4ddcb4097134ff3c332f" minOccurs="0"/>
                <xsd:element ref="ns5:TaxCatchAll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x041d__x0415__x0422__x0420__x041e__x0413__x0410__x0422__x042c__x0021__x042f__x0440__x043e__x0441__x043b__x0430__x0432__x043d__x0435__x002d__x043f__x0440__x043e__x0432__x0435__x0440__x0438__x0442__x044c__x0438__x0437__x0430__x0433__x0440__x0443__x0437__x0438__x0442__x044c_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f5838-29eb-4f79-bfef-390f47d009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x041d__x043e__x043c__x0435__x0440_" ma:index="10" nillable="true" ma:displayName="Номер" ma:format="Dropdown" ma:internalName="_x041d__x043e__x043c__x0435__x0440_" ma:percentage="FALSE">
      <xsd:simpleType>
        <xsd:restriction base="dms:Number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2e6b2-3498-49c9-83e1-7f5fd35c529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fb05f-7cc7-4589-a196-4da57bd90c1c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4fec125-e965-4c53-afb5-f138087c8e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_x041d__x0415__x0422__x0420__x041e__x0413__x0410__x0422__x042c__x0021__x042f__x0440__x043e__x0441__x043b__x0430__x0432__x043d__x0435__x002d__x043f__x0440__x043e__x0432__x0435__x0440__x0438__x0442__x044c__x0438__x0437__x0430__x0433__x0440__x0443__x0437__x0438__x0442__x044c_" ma:index="24" nillable="true" ma:displayName="НЕ ТРОГАТЬ! Ярославне - проверить и загрузить" ma:format="Dropdown" ma:internalName="_x041d__x0415__x0422__x0420__x041e__x0413__x0410__x0422__x042c__x0021__x042f__x0440__x043e__x0441__x043b__x0430__x0432__x043d__x0435__x002d__x043f__x0440__x043e__x0432__x0435__x0440__x0438__x0442__x044c__x0438__x0437__x0430__x0433__x0440__x0443__x0437__x0438__x0442__x044c_">
      <xsd:simpleType>
        <xsd:restriction base="dms:Text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d006a-1d62-4ee4-872e-16c7b8a4b9e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0c3e4f0-74b8-4dc8-bfdf-516707c723ce}" ma:internalName="TaxCatchAll" ma:showField="CatchAllData" ma:web="eb1d006a-1d62-4ee4-872e-16c7b8a4b9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ffb05f-7cc7-4589-a196-4da57bd90c1c">
      <Terms xmlns="http://schemas.microsoft.com/office/infopath/2007/PartnerControls"/>
    </lcf76f155ced4ddcb4097134ff3c332f>
    <_x041d__x043e__x043c__x0435__x0440_ xmlns="ec2f5838-29eb-4f79-bfef-390f47d00918" xsi:nil="true"/>
    <TaxCatchAll xmlns="eb1d006a-1d62-4ee4-872e-16c7b8a4b9ec" xsi:nil="true"/>
    <_x041d__x0415__x0422__x0420__x041e__x0413__x0410__x0422__x042c__x0021__x042f__x0440__x043e__x0441__x043b__x0430__x0432__x043d__x0435__x002d__x043f__x0440__x043e__x0432__x0435__x0440__x0438__x0442__x044c__x0438__x0437__x0430__x0433__x0440__x0443__x0437__x0438__x0442__x044c_ xmlns="39ffb05f-7cc7-4589-a196-4da57bd90c1c" xsi:nil="true"/>
  </documentManagement>
</p:properties>
</file>

<file path=customXml/itemProps1.xml><?xml version="1.0" encoding="utf-8"?>
<ds:datastoreItem xmlns:ds="http://schemas.openxmlformats.org/officeDocument/2006/customXml" ds:itemID="{05127918-A9EA-433B-885C-A336909FB7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2E27EA-7535-4847-8900-8A63B9431AE2}"/>
</file>

<file path=customXml/itemProps3.xml><?xml version="1.0" encoding="utf-8"?>
<ds:datastoreItem xmlns:ds="http://schemas.openxmlformats.org/officeDocument/2006/customXml" ds:itemID="{9866A53E-A8D0-4709-91E9-ECBCD0B54638}"/>
</file>

<file path=customXml/itemProps4.xml><?xml version="1.0" encoding="utf-8"?>
<ds:datastoreItem xmlns:ds="http://schemas.openxmlformats.org/officeDocument/2006/customXml" ds:itemID="{86A60B2B-475C-4501-858D-A292A5BFBFB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Diana Galieva</dc:creator>
  <keywords/>
  <dc:description/>
  <lastModifiedBy>Roman Chernorotov</lastModifiedBy>
  <revision>7</revision>
  <dcterms:created xsi:type="dcterms:W3CDTF">2025-02-06T16:30:00.0000000Z</dcterms:created>
  <dcterms:modified xsi:type="dcterms:W3CDTF">2025-12-29T16:40:25.5225749Z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0x010100FB0B35086124D74399749F10E46F7C68</vt:lpwstr>
  </property>
  <property fmtid="{D5CDD505-2E9C-101B-9397-08002B2CF9AE}" pid="3" name="MediaServiceImageTags">
    <vt:lpwstr/>
  </property>
</Properties>
</file>